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470" w:rsidRDefault="00900470" w:rsidP="00BF67EA">
      <w:pPr>
        <w:autoSpaceDE w:val="0"/>
        <w:autoSpaceDN w:val="0"/>
        <w:adjustRightInd w:val="0"/>
        <w:spacing w:after="0" w:line="240" w:lineRule="auto"/>
        <w:ind w:firstLine="709"/>
        <w:jc w:val="both"/>
        <w:rPr>
          <w:rFonts w:ascii="Times New Roman" w:hAnsi="Times New Roman" w:cs="Times New Roman"/>
          <w:sz w:val="24"/>
          <w:szCs w:val="24"/>
        </w:rPr>
      </w:pPr>
      <w:bookmarkStart w:id="0" w:name="_GoBack"/>
      <w:bookmarkEnd w:id="0"/>
      <w:r w:rsidRPr="00900470">
        <w:rPr>
          <w:rFonts w:ascii="Times New Roman" w:hAnsi="Times New Roman" w:cs="Times New Roman"/>
          <w:sz w:val="24"/>
          <w:szCs w:val="24"/>
        </w:rPr>
        <w:t>İkinci El Motorlu Kara Taşıtlarının Ticareti Hakkında Yönetmelikte değişiklik öngören “İkinci El Motorlu Kara Taşıtlarının Ticareti Hakkında Yönetmelikte Değişik</w:t>
      </w:r>
      <w:r w:rsidR="00BF67EA">
        <w:rPr>
          <w:rFonts w:ascii="Times New Roman" w:hAnsi="Times New Roman" w:cs="Times New Roman"/>
          <w:sz w:val="24"/>
          <w:szCs w:val="24"/>
        </w:rPr>
        <w:t>lik</w:t>
      </w:r>
      <w:r w:rsidRPr="00900470">
        <w:rPr>
          <w:rFonts w:ascii="Times New Roman" w:hAnsi="Times New Roman" w:cs="Times New Roman"/>
          <w:sz w:val="24"/>
          <w:szCs w:val="24"/>
        </w:rPr>
        <w:t xml:space="preserve"> Yapılmasına Dair Yönetmelik” 15.8.2020 tarihli Resmi Gazetede yayımlanmıştır. </w:t>
      </w:r>
    </w:p>
    <w:p w:rsidR="00DC7EEF" w:rsidRDefault="00DC7EEF" w:rsidP="00BF67EA">
      <w:pPr>
        <w:autoSpaceDE w:val="0"/>
        <w:autoSpaceDN w:val="0"/>
        <w:adjustRightInd w:val="0"/>
        <w:spacing w:after="0" w:line="240" w:lineRule="auto"/>
        <w:ind w:firstLine="709"/>
        <w:jc w:val="both"/>
        <w:rPr>
          <w:rFonts w:ascii="Times New Roman" w:hAnsi="Times New Roman" w:cs="Times New Roman"/>
          <w:b/>
          <w:sz w:val="24"/>
          <w:szCs w:val="24"/>
        </w:rPr>
      </w:pPr>
    </w:p>
    <w:p w:rsidR="00302023" w:rsidRPr="00BF67EA" w:rsidRDefault="00302023" w:rsidP="00BF67EA">
      <w:pPr>
        <w:autoSpaceDE w:val="0"/>
        <w:autoSpaceDN w:val="0"/>
        <w:adjustRightInd w:val="0"/>
        <w:spacing w:after="0" w:line="240" w:lineRule="auto"/>
        <w:ind w:firstLine="709"/>
        <w:jc w:val="both"/>
        <w:rPr>
          <w:rFonts w:ascii="Times New Roman" w:hAnsi="Times New Roman" w:cs="Times New Roman"/>
          <w:b/>
          <w:sz w:val="24"/>
          <w:szCs w:val="24"/>
        </w:rPr>
      </w:pPr>
    </w:p>
    <w:p w:rsidR="00D34DAE" w:rsidRPr="001F237F" w:rsidRDefault="00D34DAE" w:rsidP="00D34DAE">
      <w:pPr>
        <w:spacing w:after="0"/>
        <w:ind w:firstLine="708"/>
        <w:jc w:val="both"/>
        <w:rPr>
          <w:rFonts w:ascii="Times New Roman" w:hAnsi="Times New Roman" w:cs="Times New Roman"/>
          <w:strike/>
          <w:color w:val="FF0000"/>
          <w:sz w:val="24"/>
          <w:szCs w:val="24"/>
        </w:rPr>
      </w:pPr>
      <w:proofErr w:type="gramStart"/>
      <w:r w:rsidRPr="00D34DAE">
        <w:rPr>
          <w:rFonts w:ascii="Times New Roman" w:hAnsi="Times New Roman" w:cs="Times New Roman"/>
          <w:b/>
          <w:color w:val="000000" w:themeColor="text1"/>
          <w:sz w:val="24"/>
          <w:szCs w:val="24"/>
          <w:u w:val="single"/>
        </w:rPr>
        <w:t>Öncelikle;</w:t>
      </w:r>
      <w:r w:rsidRPr="001F237F">
        <w:rPr>
          <w:rFonts w:ascii="Times New Roman" w:hAnsi="Times New Roman" w:cs="Times New Roman"/>
          <w:color w:val="000000" w:themeColor="text1"/>
          <w:sz w:val="24"/>
          <w:szCs w:val="24"/>
        </w:rPr>
        <w:t xml:space="preserve"> 15 Ağustos 2020 tarihi itibarıyla </w:t>
      </w:r>
      <w:r w:rsidRPr="001F237F">
        <w:rPr>
          <w:rFonts w:ascii="Times New Roman" w:hAnsi="Times New Roman" w:cs="Times New Roman"/>
          <w:color w:val="000000" w:themeColor="text1"/>
          <w:sz w:val="24"/>
          <w:szCs w:val="24"/>
          <w:shd w:val="clear" w:color="auto" w:fill="FFFFFF"/>
        </w:rPr>
        <w:t xml:space="preserve">ikinci el motorlu kara taşıtı ticareti ile iştigal eden işletmelerin </w:t>
      </w:r>
      <w:bookmarkStart w:id="1" w:name="_Hlk58797686"/>
      <w:r w:rsidRPr="001F237F">
        <w:rPr>
          <w:rFonts w:ascii="Times New Roman" w:hAnsi="Times New Roman" w:cs="Times New Roman"/>
          <w:color w:val="000000" w:themeColor="text1"/>
          <w:sz w:val="24"/>
          <w:szCs w:val="24"/>
          <w:shd w:val="clear" w:color="auto" w:fill="FFFFFF"/>
        </w:rPr>
        <w:t>İşyeri Açma ve Çalışma Ruhsatlarına İlişkin Yönetmeliğin geçici 6’ncı maddesinin birinci fıkrası kapsamında işletmelere verilen süre sona erinceye kadar</w:t>
      </w:r>
      <w:bookmarkEnd w:id="1"/>
      <w:r w:rsidRPr="001F237F">
        <w:rPr>
          <w:rFonts w:ascii="Times New Roman" w:hAnsi="Times New Roman" w:cs="Times New Roman"/>
          <w:color w:val="000000" w:themeColor="text1"/>
          <w:sz w:val="24"/>
          <w:szCs w:val="24"/>
          <w:shd w:val="clear" w:color="auto" w:fill="FFFFFF"/>
        </w:rPr>
        <w:t xml:space="preserve"> </w:t>
      </w:r>
      <w:r w:rsidRPr="001F237F">
        <w:rPr>
          <w:rFonts w:ascii="Times New Roman" w:hAnsi="Times New Roman" w:cs="Times New Roman"/>
          <w:color w:val="000000" w:themeColor="text1"/>
          <w:sz w:val="24"/>
          <w:szCs w:val="24"/>
        </w:rPr>
        <w:t>(15 Ağustos 2020 tarihinden önce faaliyetine başlamış ve diğer başvuru belgeleri tam olanlar için) taahhütname sunarak yetki belgesi alma hakkından faydalanmalarını tavsiye ediyoruz.</w:t>
      </w:r>
      <w:proofErr w:type="gramEnd"/>
    </w:p>
    <w:p w:rsidR="00D34DAE" w:rsidRPr="001F237F" w:rsidRDefault="00D34DAE" w:rsidP="00D34DAE">
      <w:pPr>
        <w:spacing w:after="0"/>
        <w:ind w:left="709" w:hanging="709"/>
        <w:jc w:val="both"/>
        <w:rPr>
          <w:rFonts w:ascii="Times New Roman" w:hAnsi="Times New Roman" w:cs="Times New Roman"/>
          <w:sz w:val="24"/>
          <w:szCs w:val="24"/>
        </w:rPr>
      </w:pPr>
    </w:p>
    <w:p w:rsidR="00D34DAE" w:rsidRPr="001F237F" w:rsidRDefault="00D34DAE" w:rsidP="00D34DAE">
      <w:pPr>
        <w:spacing w:after="0"/>
        <w:ind w:left="709" w:hanging="709"/>
        <w:jc w:val="both"/>
        <w:rPr>
          <w:rFonts w:ascii="Times New Roman" w:hAnsi="Times New Roman" w:cs="Times New Roman"/>
          <w:b/>
          <w:sz w:val="24"/>
          <w:szCs w:val="24"/>
        </w:rPr>
      </w:pPr>
      <w:r w:rsidRPr="001F237F">
        <w:rPr>
          <w:rFonts w:ascii="Times New Roman" w:hAnsi="Times New Roman" w:cs="Times New Roman"/>
          <w:b/>
          <w:sz w:val="24"/>
          <w:szCs w:val="24"/>
        </w:rPr>
        <w:t>Soru: Yetki belgesi olmadan aynı takvim yılı içinde kaç adet motorlu kara taşıtı alıp satabilir?</w:t>
      </w:r>
    </w:p>
    <w:p w:rsidR="00D34DAE" w:rsidRPr="001F237F" w:rsidRDefault="00D34DAE" w:rsidP="00D34DAE">
      <w:pPr>
        <w:spacing w:after="0"/>
        <w:ind w:left="709" w:hanging="709"/>
        <w:jc w:val="both"/>
        <w:rPr>
          <w:rFonts w:ascii="Times New Roman" w:hAnsi="Times New Roman" w:cs="Times New Roman"/>
          <w:sz w:val="24"/>
          <w:szCs w:val="24"/>
        </w:rPr>
      </w:pPr>
      <w:r w:rsidRPr="001F237F">
        <w:rPr>
          <w:rFonts w:ascii="Times New Roman" w:hAnsi="Times New Roman" w:cs="Times New Roman"/>
          <w:b/>
          <w:sz w:val="24"/>
          <w:szCs w:val="24"/>
        </w:rPr>
        <w:t>Cevap:</w:t>
      </w:r>
      <w:r w:rsidRPr="001F237F">
        <w:rPr>
          <w:rFonts w:ascii="Times New Roman" w:hAnsi="Times New Roman" w:cs="Times New Roman"/>
          <w:sz w:val="24"/>
          <w:szCs w:val="24"/>
        </w:rPr>
        <w:t xml:space="preserve"> Yönetmelikte, bir takvim yılı içinde doğrudan veya aracılık yapılmak suretiyle gerçekleştirilen üçten fazla ikinci el motorlu kara taşıtı satışının, aksi Bakanlıkça tespit edilmedikçe ikinci el motorlu kara taşıtı ticareti kabul edileceği belirtilmiştir. </w:t>
      </w:r>
    </w:p>
    <w:p w:rsidR="00D34DAE" w:rsidRPr="001F237F" w:rsidRDefault="00D34DAE" w:rsidP="00D34DAE">
      <w:pPr>
        <w:spacing w:after="0"/>
        <w:ind w:left="709"/>
        <w:jc w:val="both"/>
        <w:rPr>
          <w:rFonts w:ascii="Times New Roman" w:hAnsi="Times New Roman" w:cs="Times New Roman"/>
          <w:sz w:val="24"/>
          <w:szCs w:val="24"/>
        </w:rPr>
      </w:pPr>
      <w:r w:rsidRPr="001F237F">
        <w:rPr>
          <w:rFonts w:ascii="Times New Roman" w:hAnsi="Times New Roman" w:cs="Times New Roman"/>
          <w:sz w:val="24"/>
          <w:szCs w:val="24"/>
        </w:rPr>
        <w:t xml:space="preserve">Yukarıdaki hükümde, bir takvim yılı içinde üçten fazla taşıt satışının ticari faaliyet olarak değerlendirileceği belirtilmekle birlikte “aksi Bakanlıkça tespit edilmedikçe” ifadesinden, üçten fazla taşıt satışının her durumda ticari faaliyet olarak değerlendirilmeyeceği anlaşılmaktadır. Dolayısıyla, gerçek veya tüzel kişilerin bir takvim yılı içindeki üçten fazla satışlarının Bakanlıkça incelenmesi sonucunda, </w:t>
      </w:r>
      <w:r w:rsidRPr="001F237F">
        <w:rPr>
          <w:rFonts w:ascii="Times New Roman" w:hAnsi="Times New Roman" w:cs="Times New Roman"/>
          <w:color w:val="000000" w:themeColor="text1"/>
          <w:sz w:val="24"/>
          <w:szCs w:val="24"/>
          <w:shd w:val="clear" w:color="auto" w:fill="FFFFFF"/>
        </w:rPr>
        <w:t>bu satışların gelir sağlamak amacıyla ve süreklilik arz edecek şekilde yapıldığının tespit edilmesi halinde bu satışlar ticari faaliyet olarak değerlendirilecek aksi tespitlerde satış sayısı üçten fazla olsa dahi ticari faaliyet olarak değerlendirilmeyecektir.</w:t>
      </w:r>
      <w:r w:rsidRPr="001F237F">
        <w:rPr>
          <w:rFonts w:ascii="Times New Roman" w:hAnsi="Times New Roman" w:cs="Times New Roman"/>
          <w:color w:val="000000"/>
          <w:sz w:val="24"/>
          <w:szCs w:val="24"/>
          <w:shd w:val="clear" w:color="auto" w:fill="FFFFFF"/>
        </w:rPr>
        <w:t xml:space="preserve"> </w:t>
      </w:r>
    </w:p>
    <w:p w:rsidR="00D34DAE" w:rsidRPr="001F237F" w:rsidRDefault="00D34DAE" w:rsidP="00D34DAE">
      <w:pPr>
        <w:spacing w:after="0"/>
        <w:ind w:left="709" w:hanging="709"/>
        <w:jc w:val="both"/>
        <w:rPr>
          <w:rFonts w:ascii="Times New Roman" w:hAnsi="Times New Roman" w:cs="Times New Roman"/>
          <w:sz w:val="24"/>
          <w:szCs w:val="24"/>
        </w:rPr>
      </w:pPr>
    </w:p>
    <w:p w:rsidR="00D34DAE" w:rsidRPr="001F237F" w:rsidRDefault="00D34DAE" w:rsidP="00D34DAE">
      <w:pPr>
        <w:spacing w:after="0"/>
        <w:ind w:left="709" w:hanging="709"/>
        <w:jc w:val="both"/>
        <w:rPr>
          <w:rFonts w:ascii="Times New Roman" w:hAnsi="Times New Roman" w:cs="Times New Roman"/>
          <w:b/>
          <w:sz w:val="24"/>
          <w:szCs w:val="24"/>
        </w:rPr>
      </w:pPr>
      <w:r w:rsidRPr="001F237F">
        <w:rPr>
          <w:rFonts w:ascii="Times New Roman" w:hAnsi="Times New Roman" w:cs="Times New Roman"/>
          <w:b/>
          <w:sz w:val="24"/>
          <w:szCs w:val="24"/>
        </w:rPr>
        <w:t>Soru: Yetki belgesi verilebilmesi için istenen şartlar nelerdir?</w:t>
      </w:r>
    </w:p>
    <w:p w:rsidR="00D34DAE" w:rsidRPr="001F237F" w:rsidRDefault="00D34DAE" w:rsidP="00D34DAE">
      <w:pPr>
        <w:spacing w:after="0"/>
        <w:ind w:left="709" w:hanging="709"/>
        <w:jc w:val="both"/>
        <w:rPr>
          <w:rFonts w:ascii="Times New Roman" w:hAnsi="Times New Roman" w:cs="Times New Roman"/>
          <w:sz w:val="24"/>
          <w:szCs w:val="24"/>
        </w:rPr>
      </w:pPr>
      <w:r w:rsidRPr="001F237F">
        <w:rPr>
          <w:rFonts w:ascii="Times New Roman" w:hAnsi="Times New Roman" w:cs="Times New Roman"/>
          <w:b/>
          <w:sz w:val="24"/>
          <w:szCs w:val="24"/>
        </w:rPr>
        <w:t>Cevap:</w:t>
      </w:r>
      <w:r w:rsidRPr="001F237F">
        <w:rPr>
          <w:rFonts w:ascii="Times New Roman" w:hAnsi="Times New Roman" w:cs="Times New Roman"/>
          <w:sz w:val="24"/>
          <w:szCs w:val="24"/>
        </w:rPr>
        <w:t xml:space="preserve"> - Meslek odasına kayıtlı olunması,</w:t>
      </w:r>
    </w:p>
    <w:p w:rsidR="00D34DAE" w:rsidRPr="001F237F" w:rsidRDefault="00D34DAE" w:rsidP="00D34DAE">
      <w:pPr>
        <w:pStyle w:val="ListeParagraf"/>
        <w:numPr>
          <w:ilvl w:val="0"/>
          <w:numId w:val="4"/>
        </w:numPr>
        <w:spacing w:after="0"/>
        <w:jc w:val="both"/>
        <w:rPr>
          <w:rFonts w:ascii="Times New Roman" w:hAnsi="Times New Roman"/>
        </w:rPr>
      </w:pPr>
      <w:proofErr w:type="spellStart"/>
      <w:r w:rsidRPr="001F237F">
        <w:rPr>
          <w:rFonts w:ascii="Times New Roman" w:hAnsi="Times New Roman"/>
        </w:rPr>
        <w:t>Gelir</w:t>
      </w:r>
      <w:proofErr w:type="spellEnd"/>
      <w:r w:rsidRPr="001F237F">
        <w:rPr>
          <w:rFonts w:ascii="Times New Roman" w:hAnsi="Times New Roman"/>
        </w:rPr>
        <w:t xml:space="preserve"> </w:t>
      </w:r>
      <w:proofErr w:type="spellStart"/>
      <w:r w:rsidRPr="001F237F">
        <w:rPr>
          <w:rFonts w:ascii="Times New Roman" w:hAnsi="Times New Roman"/>
        </w:rPr>
        <w:t>veya</w:t>
      </w:r>
      <w:proofErr w:type="spellEnd"/>
      <w:r w:rsidRPr="001F237F">
        <w:rPr>
          <w:rFonts w:ascii="Times New Roman" w:hAnsi="Times New Roman"/>
        </w:rPr>
        <w:t xml:space="preserve"> </w:t>
      </w:r>
      <w:proofErr w:type="spellStart"/>
      <w:r w:rsidRPr="001F237F">
        <w:rPr>
          <w:rFonts w:ascii="Times New Roman" w:hAnsi="Times New Roman"/>
        </w:rPr>
        <w:t>kurumlar</w:t>
      </w:r>
      <w:proofErr w:type="spellEnd"/>
      <w:r w:rsidRPr="001F237F">
        <w:rPr>
          <w:rFonts w:ascii="Times New Roman" w:hAnsi="Times New Roman"/>
        </w:rPr>
        <w:t xml:space="preserve"> </w:t>
      </w:r>
      <w:proofErr w:type="spellStart"/>
      <w:r w:rsidRPr="001F237F">
        <w:rPr>
          <w:rFonts w:ascii="Times New Roman" w:hAnsi="Times New Roman"/>
        </w:rPr>
        <w:t>vergisi</w:t>
      </w:r>
      <w:proofErr w:type="spellEnd"/>
      <w:r w:rsidRPr="001F237F">
        <w:rPr>
          <w:rFonts w:ascii="Times New Roman" w:hAnsi="Times New Roman"/>
        </w:rPr>
        <w:t xml:space="preserve"> </w:t>
      </w:r>
      <w:proofErr w:type="spellStart"/>
      <w:r w:rsidRPr="001F237F">
        <w:rPr>
          <w:rFonts w:ascii="Times New Roman" w:hAnsi="Times New Roman"/>
        </w:rPr>
        <w:t>mükellefi</w:t>
      </w:r>
      <w:proofErr w:type="spellEnd"/>
      <w:r w:rsidRPr="001F237F">
        <w:rPr>
          <w:rFonts w:ascii="Times New Roman" w:hAnsi="Times New Roman"/>
        </w:rPr>
        <w:t xml:space="preserve"> </w:t>
      </w:r>
      <w:proofErr w:type="spellStart"/>
      <w:r w:rsidRPr="001F237F">
        <w:rPr>
          <w:rFonts w:ascii="Times New Roman" w:hAnsi="Times New Roman"/>
        </w:rPr>
        <w:t>olunması</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proofErr w:type="spellStart"/>
      <w:r w:rsidRPr="001F237F">
        <w:rPr>
          <w:rFonts w:ascii="Times New Roman" w:hAnsi="Times New Roman"/>
        </w:rPr>
        <w:t>İş</w:t>
      </w:r>
      <w:proofErr w:type="spellEnd"/>
      <w:r w:rsidRPr="001F237F">
        <w:rPr>
          <w:rFonts w:ascii="Times New Roman" w:hAnsi="Times New Roman"/>
        </w:rPr>
        <w:t xml:space="preserve"> </w:t>
      </w:r>
      <w:proofErr w:type="spellStart"/>
      <w:r w:rsidRPr="001F237F">
        <w:rPr>
          <w:rFonts w:ascii="Times New Roman" w:hAnsi="Times New Roman"/>
        </w:rPr>
        <w:t>yeri</w:t>
      </w:r>
      <w:proofErr w:type="spellEnd"/>
      <w:r w:rsidRPr="001F237F">
        <w:rPr>
          <w:rFonts w:ascii="Times New Roman" w:hAnsi="Times New Roman"/>
        </w:rPr>
        <w:t xml:space="preserve"> </w:t>
      </w:r>
      <w:proofErr w:type="spellStart"/>
      <w:r w:rsidRPr="001F237F">
        <w:rPr>
          <w:rFonts w:ascii="Times New Roman" w:hAnsi="Times New Roman"/>
        </w:rPr>
        <w:t>açma</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w:t>
      </w:r>
      <w:proofErr w:type="spellStart"/>
      <w:r w:rsidRPr="001F237F">
        <w:rPr>
          <w:rFonts w:ascii="Times New Roman" w:hAnsi="Times New Roman"/>
        </w:rPr>
        <w:t>çalışma</w:t>
      </w:r>
      <w:proofErr w:type="spellEnd"/>
      <w:r w:rsidRPr="001F237F">
        <w:rPr>
          <w:rFonts w:ascii="Times New Roman" w:hAnsi="Times New Roman"/>
        </w:rPr>
        <w:t xml:space="preserve"> </w:t>
      </w:r>
      <w:proofErr w:type="spellStart"/>
      <w:r w:rsidRPr="001F237F">
        <w:rPr>
          <w:rFonts w:ascii="Times New Roman" w:hAnsi="Times New Roman"/>
        </w:rPr>
        <w:t>ruhsatının</w:t>
      </w:r>
      <w:proofErr w:type="spellEnd"/>
      <w:r w:rsidRPr="001F237F">
        <w:rPr>
          <w:rFonts w:ascii="Times New Roman" w:hAnsi="Times New Roman"/>
        </w:rPr>
        <w:t xml:space="preserve"> </w:t>
      </w:r>
      <w:proofErr w:type="spellStart"/>
      <w:r w:rsidRPr="001F237F">
        <w:rPr>
          <w:rFonts w:ascii="Times New Roman" w:hAnsi="Times New Roman"/>
        </w:rPr>
        <w:t>bulunması</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proofErr w:type="spellStart"/>
      <w:r w:rsidRPr="001F237F">
        <w:rPr>
          <w:rFonts w:ascii="Times New Roman" w:hAnsi="Times New Roman"/>
        </w:rPr>
        <w:t>Meslek</w:t>
      </w:r>
      <w:proofErr w:type="spellEnd"/>
      <w:r w:rsidRPr="001F237F">
        <w:rPr>
          <w:rFonts w:ascii="Times New Roman" w:hAnsi="Times New Roman"/>
        </w:rPr>
        <w:t xml:space="preserve"> </w:t>
      </w:r>
      <w:proofErr w:type="spellStart"/>
      <w:r w:rsidRPr="001F237F">
        <w:rPr>
          <w:rFonts w:ascii="Times New Roman" w:hAnsi="Times New Roman"/>
        </w:rPr>
        <w:t>odası</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w:t>
      </w:r>
      <w:proofErr w:type="spellStart"/>
      <w:r w:rsidRPr="001F237F">
        <w:rPr>
          <w:rFonts w:ascii="Times New Roman" w:hAnsi="Times New Roman"/>
        </w:rPr>
        <w:t>vergi</w:t>
      </w:r>
      <w:proofErr w:type="spellEnd"/>
      <w:r w:rsidRPr="001F237F">
        <w:rPr>
          <w:rFonts w:ascii="Times New Roman" w:hAnsi="Times New Roman"/>
        </w:rPr>
        <w:t xml:space="preserve"> </w:t>
      </w:r>
      <w:proofErr w:type="spellStart"/>
      <w:r w:rsidRPr="001F237F">
        <w:rPr>
          <w:rFonts w:ascii="Times New Roman" w:hAnsi="Times New Roman"/>
        </w:rPr>
        <w:t>kayıtları</w:t>
      </w:r>
      <w:proofErr w:type="spellEnd"/>
      <w:r w:rsidRPr="001F237F">
        <w:rPr>
          <w:rFonts w:ascii="Times New Roman" w:hAnsi="Times New Roman"/>
        </w:rPr>
        <w:t xml:space="preserve"> </w:t>
      </w:r>
      <w:proofErr w:type="spellStart"/>
      <w:r w:rsidRPr="001F237F">
        <w:rPr>
          <w:rFonts w:ascii="Times New Roman" w:hAnsi="Times New Roman"/>
        </w:rPr>
        <w:t>ile</w:t>
      </w:r>
      <w:proofErr w:type="spellEnd"/>
      <w:r w:rsidRPr="001F237F">
        <w:rPr>
          <w:rFonts w:ascii="Times New Roman" w:hAnsi="Times New Roman"/>
        </w:rPr>
        <w:t xml:space="preserve"> </w:t>
      </w:r>
      <w:proofErr w:type="spellStart"/>
      <w:r w:rsidRPr="001F237F">
        <w:rPr>
          <w:rFonts w:ascii="Times New Roman" w:hAnsi="Times New Roman"/>
        </w:rPr>
        <w:t>iş</w:t>
      </w:r>
      <w:proofErr w:type="spellEnd"/>
      <w:r w:rsidRPr="001F237F">
        <w:rPr>
          <w:rFonts w:ascii="Times New Roman" w:hAnsi="Times New Roman"/>
        </w:rPr>
        <w:t xml:space="preserve"> </w:t>
      </w:r>
      <w:proofErr w:type="spellStart"/>
      <w:r w:rsidRPr="001F237F">
        <w:rPr>
          <w:rFonts w:ascii="Times New Roman" w:hAnsi="Times New Roman"/>
        </w:rPr>
        <w:t>yeri</w:t>
      </w:r>
      <w:proofErr w:type="spellEnd"/>
      <w:r w:rsidRPr="001F237F">
        <w:rPr>
          <w:rFonts w:ascii="Times New Roman" w:hAnsi="Times New Roman"/>
        </w:rPr>
        <w:t xml:space="preserve"> </w:t>
      </w:r>
      <w:proofErr w:type="spellStart"/>
      <w:r w:rsidRPr="001F237F">
        <w:rPr>
          <w:rFonts w:ascii="Times New Roman" w:hAnsi="Times New Roman"/>
        </w:rPr>
        <w:t>açma</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w:t>
      </w:r>
      <w:proofErr w:type="spellStart"/>
      <w:r w:rsidRPr="001F237F">
        <w:rPr>
          <w:rFonts w:ascii="Times New Roman" w:hAnsi="Times New Roman"/>
        </w:rPr>
        <w:t>çalışma</w:t>
      </w:r>
      <w:proofErr w:type="spellEnd"/>
      <w:r w:rsidRPr="001F237F">
        <w:rPr>
          <w:rFonts w:ascii="Times New Roman" w:hAnsi="Times New Roman"/>
        </w:rPr>
        <w:t xml:space="preserve"> </w:t>
      </w:r>
      <w:proofErr w:type="spellStart"/>
      <w:r w:rsidRPr="001F237F">
        <w:rPr>
          <w:rFonts w:ascii="Times New Roman" w:hAnsi="Times New Roman"/>
        </w:rPr>
        <w:t>ruhsatındaki</w:t>
      </w:r>
      <w:proofErr w:type="spellEnd"/>
      <w:r w:rsidRPr="001F237F">
        <w:rPr>
          <w:rFonts w:ascii="Times New Roman" w:hAnsi="Times New Roman"/>
        </w:rPr>
        <w:t xml:space="preserve"> </w:t>
      </w:r>
      <w:proofErr w:type="spellStart"/>
      <w:r w:rsidRPr="001F237F">
        <w:rPr>
          <w:rFonts w:ascii="Times New Roman" w:hAnsi="Times New Roman"/>
        </w:rPr>
        <w:t>iştigal</w:t>
      </w:r>
      <w:proofErr w:type="spellEnd"/>
      <w:r w:rsidRPr="001F237F">
        <w:rPr>
          <w:rFonts w:ascii="Times New Roman" w:hAnsi="Times New Roman"/>
        </w:rPr>
        <w:t xml:space="preserve"> </w:t>
      </w:r>
      <w:proofErr w:type="spellStart"/>
      <w:r w:rsidRPr="001F237F">
        <w:rPr>
          <w:rFonts w:ascii="Times New Roman" w:hAnsi="Times New Roman"/>
        </w:rPr>
        <w:t>konuları</w:t>
      </w:r>
      <w:proofErr w:type="spellEnd"/>
      <w:r w:rsidRPr="001F237F">
        <w:rPr>
          <w:rFonts w:ascii="Times New Roman" w:hAnsi="Times New Roman"/>
        </w:rPr>
        <w:t xml:space="preserve"> </w:t>
      </w:r>
      <w:proofErr w:type="spellStart"/>
      <w:r w:rsidRPr="001F237F">
        <w:rPr>
          <w:rFonts w:ascii="Times New Roman" w:hAnsi="Times New Roman"/>
        </w:rPr>
        <w:t>arasında</w:t>
      </w:r>
      <w:proofErr w:type="spellEnd"/>
      <w:r w:rsidRPr="001F237F">
        <w:rPr>
          <w:rFonts w:ascii="Times New Roman" w:hAnsi="Times New Roman"/>
        </w:rPr>
        <w:t xml:space="preserve"> </w:t>
      </w:r>
      <w:proofErr w:type="spellStart"/>
      <w:r w:rsidRPr="001F237F">
        <w:rPr>
          <w:rFonts w:ascii="Times New Roman" w:hAnsi="Times New Roman"/>
        </w:rPr>
        <w:t>ikinci</w:t>
      </w:r>
      <w:proofErr w:type="spellEnd"/>
      <w:r w:rsidRPr="001F237F">
        <w:rPr>
          <w:rFonts w:ascii="Times New Roman" w:hAnsi="Times New Roman"/>
        </w:rPr>
        <w:t xml:space="preserve"> el </w:t>
      </w:r>
      <w:proofErr w:type="spellStart"/>
      <w:r w:rsidRPr="001F237F">
        <w:rPr>
          <w:rFonts w:ascii="Times New Roman" w:hAnsi="Times New Roman"/>
        </w:rPr>
        <w:t>motorlu</w:t>
      </w:r>
      <w:proofErr w:type="spellEnd"/>
      <w:r w:rsidRPr="001F237F">
        <w:rPr>
          <w:rFonts w:ascii="Times New Roman" w:hAnsi="Times New Roman"/>
        </w:rPr>
        <w:t xml:space="preserve"> </w:t>
      </w:r>
      <w:proofErr w:type="spellStart"/>
      <w:r w:rsidRPr="001F237F">
        <w:rPr>
          <w:rFonts w:ascii="Times New Roman" w:hAnsi="Times New Roman"/>
        </w:rPr>
        <w:t>kara</w:t>
      </w:r>
      <w:proofErr w:type="spellEnd"/>
      <w:r w:rsidRPr="001F237F">
        <w:rPr>
          <w:rFonts w:ascii="Times New Roman" w:hAnsi="Times New Roman"/>
        </w:rPr>
        <w:t xml:space="preserve"> </w:t>
      </w:r>
      <w:proofErr w:type="spellStart"/>
      <w:r w:rsidRPr="001F237F">
        <w:rPr>
          <w:rFonts w:ascii="Times New Roman" w:hAnsi="Times New Roman"/>
        </w:rPr>
        <w:t>taşıtı</w:t>
      </w:r>
      <w:proofErr w:type="spellEnd"/>
      <w:r w:rsidRPr="001F237F">
        <w:rPr>
          <w:rFonts w:ascii="Times New Roman" w:hAnsi="Times New Roman"/>
        </w:rPr>
        <w:t xml:space="preserve"> </w:t>
      </w:r>
      <w:proofErr w:type="spellStart"/>
      <w:r w:rsidRPr="001F237F">
        <w:rPr>
          <w:rFonts w:ascii="Times New Roman" w:hAnsi="Times New Roman"/>
        </w:rPr>
        <w:t>ticareti</w:t>
      </w:r>
      <w:proofErr w:type="spellEnd"/>
      <w:r w:rsidRPr="001F237F">
        <w:rPr>
          <w:rFonts w:ascii="Times New Roman" w:hAnsi="Times New Roman"/>
        </w:rPr>
        <w:t xml:space="preserve"> </w:t>
      </w:r>
      <w:proofErr w:type="spellStart"/>
      <w:r w:rsidRPr="001F237F">
        <w:rPr>
          <w:rFonts w:ascii="Times New Roman" w:hAnsi="Times New Roman"/>
        </w:rPr>
        <w:t>faaliyetinin</w:t>
      </w:r>
      <w:proofErr w:type="spellEnd"/>
      <w:r w:rsidRPr="001F237F">
        <w:rPr>
          <w:rFonts w:ascii="Times New Roman" w:hAnsi="Times New Roman"/>
        </w:rPr>
        <w:t xml:space="preserve"> </w:t>
      </w:r>
      <w:proofErr w:type="spellStart"/>
      <w:r w:rsidRPr="001F237F">
        <w:rPr>
          <w:rFonts w:ascii="Times New Roman" w:hAnsi="Times New Roman"/>
        </w:rPr>
        <w:t>bulunması</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proofErr w:type="spellStart"/>
      <w:r w:rsidRPr="001F237F">
        <w:rPr>
          <w:rFonts w:ascii="Times New Roman" w:hAnsi="Times New Roman"/>
        </w:rPr>
        <w:t>Motorlu</w:t>
      </w:r>
      <w:proofErr w:type="spellEnd"/>
      <w:r w:rsidRPr="001F237F">
        <w:rPr>
          <w:rFonts w:ascii="Times New Roman" w:hAnsi="Times New Roman"/>
        </w:rPr>
        <w:t xml:space="preserve"> </w:t>
      </w:r>
      <w:proofErr w:type="spellStart"/>
      <w:r w:rsidRPr="001F237F">
        <w:rPr>
          <w:rFonts w:ascii="Times New Roman" w:hAnsi="Times New Roman"/>
        </w:rPr>
        <w:t>kara</w:t>
      </w:r>
      <w:proofErr w:type="spellEnd"/>
      <w:r w:rsidRPr="001F237F">
        <w:rPr>
          <w:rFonts w:ascii="Times New Roman" w:hAnsi="Times New Roman"/>
        </w:rPr>
        <w:t xml:space="preserve"> </w:t>
      </w:r>
      <w:proofErr w:type="spellStart"/>
      <w:r w:rsidRPr="001F237F">
        <w:rPr>
          <w:rFonts w:ascii="Times New Roman" w:hAnsi="Times New Roman"/>
        </w:rPr>
        <w:t>taşıtları</w:t>
      </w:r>
      <w:proofErr w:type="spellEnd"/>
      <w:r w:rsidRPr="001F237F">
        <w:rPr>
          <w:rFonts w:ascii="Times New Roman" w:hAnsi="Times New Roman"/>
        </w:rPr>
        <w:t xml:space="preserve"> </w:t>
      </w:r>
      <w:proofErr w:type="spellStart"/>
      <w:r w:rsidRPr="001F237F">
        <w:rPr>
          <w:rFonts w:ascii="Times New Roman" w:hAnsi="Times New Roman"/>
        </w:rPr>
        <w:t>alım</w:t>
      </w:r>
      <w:proofErr w:type="spellEnd"/>
      <w:r w:rsidRPr="001F237F">
        <w:rPr>
          <w:rFonts w:ascii="Times New Roman" w:hAnsi="Times New Roman"/>
        </w:rPr>
        <w:t xml:space="preserve"> </w:t>
      </w:r>
      <w:proofErr w:type="spellStart"/>
      <w:r w:rsidRPr="001F237F">
        <w:rPr>
          <w:rFonts w:ascii="Times New Roman" w:hAnsi="Times New Roman"/>
        </w:rPr>
        <w:t>satım</w:t>
      </w:r>
      <w:proofErr w:type="spellEnd"/>
      <w:r w:rsidRPr="001F237F">
        <w:rPr>
          <w:rFonts w:ascii="Times New Roman" w:hAnsi="Times New Roman"/>
        </w:rPr>
        <w:t xml:space="preserve"> </w:t>
      </w:r>
      <w:proofErr w:type="spellStart"/>
      <w:r w:rsidRPr="001F237F">
        <w:rPr>
          <w:rFonts w:ascii="Times New Roman" w:hAnsi="Times New Roman"/>
        </w:rPr>
        <w:t>sorumlularından</w:t>
      </w:r>
      <w:proofErr w:type="spellEnd"/>
      <w:r w:rsidRPr="001F237F">
        <w:rPr>
          <w:rFonts w:ascii="Times New Roman" w:hAnsi="Times New Roman"/>
        </w:rPr>
        <w:t xml:space="preserve"> </w:t>
      </w:r>
      <w:proofErr w:type="spellStart"/>
      <w:r w:rsidRPr="001F237F">
        <w:rPr>
          <w:rFonts w:ascii="Times New Roman" w:hAnsi="Times New Roman"/>
        </w:rPr>
        <w:t>en</w:t>
      </w:r>
      <w:proofErr w:type="spellEnd"/>
      <w:r w:rsidRPr="001F237F">
        <w:rPr>
          <w:rFonts w:ascii="Times New Roman" w:hAnsi="Times New Roman"/>
        </w:rPr>
        <w:t xml:space="preserve"> </w:t>
      </w:r>
      <w:proofErr w:type="spellStart"/>
      <w:r w:rsidRPr="001F237F">
        <w:rPr>
          <w:rFonts w:ascii="Times New Roman" w:hAnsi="Times New Roman"/>
        </w:rPr>
        <w:t>az</w:t>
      </w:r>
      <w:proofErr w:type="spellEnd"/>
      <w:r w:rsidRPr="001F237F">
        <w:rPr>
          <w:rFonts w:ascii="Times New Roman" w:hAnsi="Times New Roman"/>
        </w:rPr>
        <w:t xml:space="preserve"> </w:t>
      </w:r>
      <w:proofErr w:type="spellStart"/>
      <w:r w:rsidRPr="001F237F">
        <w:rPr>
          <w:rFonts w:ascii="Times New Roman" w:hAnsi="Times New Roman"/>
        </w:rPr>
        <w:t>birinin</w:t>
      </w:r>
      <w:proofErr w:type="spellEnd"/>
      <w:r w:rsidRPr="001F237F">
        <w:rPr>
          <w:rFonts w:ascii="Times New Roman" w:hAnsi="Times New Roman"/>
        </w:rPr>
        <w:t xml:space="preserve"> </w:t>
      </w:r>
      <w:proofErr w:type="spellStart"/>
      <w:r w:rsidRPr="001F237F">
        <w:rPr>
          <w:rFonts w:ascii="Times New Roman" w:hAnsi="Times New Roman"/>
        </w:rPr>
        <w:t>Seviye</w:t>
      </w:r>
      <w:proofErr w:type="spellEnd"/>
      <w:r w:rsidRPr="001F237F">
        <w:rPr>
          <w:rFonts w:ascii="Times New Roman" w:hAnsi="Times New Roman"/>
        </w:rPr>
        <w:t xml:space="preserve"> 5 </w:t>
      </w:r>
      <w:proofErr w:type="spellStart"/>
      <w:r w:rsidRPr="001F237F">
        <w:rPr>
          <w:rFonts w:ascii="Times New Roman" w:hAnsi="Times New Roman"/>
        </w:rPr>
        <w:t>mesleki</w:t>
      </w:r>
      <w:proofErr w:type="spellEnd"/>
      <w:r w:rsidRPr="001F237F">
        <w:rPr>
          <w:rFonts w:ascii="Times New Roman" w:hAnsi="Times New Roman"/>
        </w:rPr>
        <w:t xml:space="preserve"> </w:t>
      </w:r>
      <w:proofErr w:type="spellStart"/>
      <w:r w:rsidRPr="001F237F">
        <w:rPr>
          <w:rFonts w:ascii="Times New Roman" w:hAnsi="Times New Roman"/>
        </w:rPr>
        <w:t>yeterlilik</w:t>
      </w:r>
      <w:proofErr w:type="spellEnd"/>
      <w:r w:rsidRPr="001F237F">
        <w:rPr>
          <w:rFonts w:ascii="Times New Roman" w:hAnsi="Times New Roman"/>
        </w:rPr>
        <w:t xml:space="preserve"> </w:t>
      </w:r>
      <w:proofErr w:type="spellStart"/>
      <w:r w:rsidRPr="001F237F">
        <w:rPr>
          <w:rFonts w:ascii="Times New Roman" w:hAnsi="Times New Roman"/>
        </w:rPr>
        <w:t>belgesine</w:t>
      </w:r>
      <w:proofErr w:type="spellEnd"/>
      <w:r w:rsidRPr="001F237F">
        <w:rPr>
          <w:rFonts w:ascii="Times New Roman" w:hAnsi="Times New Roman"/>
        </w:rPr>
        <w:t xml:space="preserve"> </w:t>
      </w:r>
      <w:proofErr w:type="spellStart"/>
      <w:r w:rsidRPr="001F237F">
        <w:rPr>
          <w:rFonts w:ascii="Times New Roman" w:hAnsi="Times New Roman"/>
        </w:rPr>
        <w:t>sahip</w:t>
      </w:r>
      <w:proofErr w:type="spellEnd"/>
      <w:r w:rsidRPr="001F237F">
        <w:rPr>
          <w:rFonts w:ascii="Times New Roman" w:hAnsi="Times New Roman"/>
        </w:rPr>
        <w:t xml:space="preserve"> </w:t>
      </w:r>
      <w:proofErr w:type="spellStart"/>
      <w:r w:rsidRPr="001F237F">
        <w:rPr>
          <w:rFonts w:ascii="Times New Roman" w:hAnsi="Times New Roman"/>
        </w:rPr>
        <w:t>olması</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proofErr w:type="spellStart"/>
      <w:r w:rsidRPr="001F237F">
        <w:rPr>
          <w:rFonts w:ascii="Times New Roman" w:hAnsi="Times New Roman"/>
        </w:rPr>
        <w:t>Motorlu</w:t>
      </w:r>
      <w:proofErr w:type="spellEnd"/>
      <w:r w:rsidRPr="001F237F">
        <w:rPr>
          <w:rFonts w:ascii="Times New Roman" w:hAnsi="Times New Roman"/>
        </w:rPr>
        <w:t xml:space="preserve"> </w:t>
      </w:r>
      <w:proofErr w:type="spellStart"/>
      <w:r w:rsidRPr="001F237F">
        <w:rPr>
          <w:rFonts w:ascii="Times New Roman" w:hAnsi="Times New Roman"/>
        </w:rPr>
        <w:t>kara</w:t>
      </w:r>
      <w:proofErr w:type="spellEnd"/>
      <w:r w:rsidRPr="001F237F">
        <w:rPr>
          <w:rFonts w:ascii="Times New Roman" w:hAnsi="Times New Roman"/>
        </w:rPr>
        <w:t xml:space="preserve"> </w:t>
      </w:r>
      <w:proofErr w:type="spellStart"/>
      <w:r w:rsidRPr="001F237F">
        <w:rPr>
          <w:rFonts w:ascii="Times New Roman" w:hAnsi="Times New Roman"/>
        </w:rPr>
        <w:t>taşıtları</w:t>
      </w:r>
      <w:proofErr w:type="spellEnd"/>
      <w:r w:rsidRPr="001F237F">
        <w:rPr>
          <w:rFonts w:ascii="Times New Roman" w:hAnsi="Times New Roman"/>
        </w:rPr>
        <w:t xml:space="preserve"> </w:t>
      </w:r>
      <w:proofErr w:type="spellStart"/>
      <w:r w:rsidRPr="001F237F">
        <w:rPr>
          <w:rFonts w:ascii="Times New Roman" w:hAnsi="Times New Roman"/>
        </w:rPr>
        <w:t>alım</w:t>
      </w:r>
      <w:proofErr w:type="spellEnd"/>
      <w:r w:rsidRPr="001F237F">
        <w:rPr>
          <w:rFonts w:ascii="Times New Roman" w:hAnsi="Times New Roman"/>
        </w:rPr>
        <w:t xml:space="preserve"> </w:t>
      </w:r>
      <w:proofErr w:type="spellStart"/>
      <w:r w:rsidRPr="001F237F">
        <w:rPr>
          <w:rFonts w:ascii="Times New Roman" w:hAnsi="Times New Roman"/>
        </w:rPr>
        <w:t>satım</w:t>
      </w:r>
      <w:proofErr w:type="spellEnd"/>
      <w:r w:rsidRPr="001F237F">
        <w:rPr>
          <w:rFonts w:ascii="Times New Roman" w:hAnsi="Times New Roman"/>
        </w:rPr>
        <w:t xml:space="preserve"> </w:t>
      </w:r>
      <w:proofErr w:type="spellStart"/>
      <w:r w:rsidRPr="001F237F">
        <w:rPr>
          <w:rFonts w:ascii="Times New Roman" w:hAnsi="Times New Roman"/>
        </w:rPr>
        <w:t>sorumlularının</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r w:rsidRPr="001F237F">
        <w:rPr>
          <w:rFonts w:ascii="Times New Roman" w:hAnsi="Times New Roman"/>
        </w:rPr>
        <w:t xml:space="preserve">On </w:t>
      </w:r>
      <w:proofErr w:type="spellStart"/>
      <w:r w:rsidRPr="001F237F">
        <w:rPr>
          <w:rFonts w:ascii="Times New Roman" w:hAnsi="Times New Roman"/>
        </w:rPr>
        <w:t>sekiz</w:t>
      </w:r>
      <w:proofErr w:type="spellEnd"/>
      <w:r w:rsidRPr="001F237F">
        <w:rPr>
          <w:rFonts w:ascii="Times New Roman" w:hAnsi="Times New Roman"/>
        </w:rPr>
        <w:t xml:space="preserve"> </w:t>
      </w:r>
      <w:proofErr w:type="spellStart"/>
      <w:r w:rsidRPr="001F237F">
        <w:rPr>
          <w:rFonts w:ascii="Times New Roman" w:hAnsi="Times New Roman"/>
        </w:rPr>
        <w:t>yaşını</w:t>
      </w:r>
      <w:proofErr w:type="spellEnd"/>
      <w:r w:rsidRPr="001F237F">
        <w:rPr>
          <w:rFonts w:ascii="Times New Roman" w:hAnsi="Times New Roman"/>
        </w:rPr>
        <w:t xml:space="preserve"> </w:t>
      </w:r>
      <w:proofErr w:type="spellStart"/>
      <w:r w:rsidRPr="001F237F">
        <w:rPr>
          <w:rFonts w:ascii="Times New Roman" w:hAnsi="Times New Roman"/>
        </w:rPr>
        <w:t>doldurmuş</w:t>
      </w:r>
      <w:proofErr w:type="spellEnd"/>
      <w:r w:rsidRPr="001F237F">
        <w:rPr>
          <w:rFonts w:ascii="Times New Roman" w:hAnsi="Times New Roman"/>
        </w:rPr>
        <w:t xml:space="preserve"> </w:t>
      </w:r>
      <w:proofErr w:type="spellStart"/>
      <w:r w:rsidRPr="001F237F">
        <w:rPr>
          <w:rFonts w:ascii="Times New Roman" w:hAnsi="Times New Roman"/>
        </w:rPr>
        <w:t>olması</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proofErr w:type="spellStart"/>
      <w:r w:rsidRPr="001F237F">
        <w:rPr>
          <w:rFonts w:ascii="Times New Roman" w:hAnsi="Times New Roman"/>
        </w:rPr>
        <w:t>En</w:t>
      </w:r>
      <w:proofErr w:type="spellEnd"/>
      <w:r w:rsidRPr="001F237F">
        <w:rPr>
          <w:rFonts w:ascii="Times New Roman" w:hAnsi="Times New Roman"/>
        </w:rPr>
        <w:t xml:space="preserve"> </w:t>
      </w:r>
      <w:proofErr w:type="spellStart"/>
      <w:r w:rsidRPr="001F237F">
        <w:rPr>
          <w:rFonts w:ascii="Times New Roman" w:hAnsi="Times New Roman"/>
        </w:rPr>
        <w:t>az</w:t>
      </w:r>
      <w:proofErr w:type="spellEnd"/>
      <w:r w:rsidRPr="001F237F">
        <w:rPr>
          <w:rFonts w:ascii="Times New Roman" w:hAnsi="Times New Roman"/>
        </w:rPr>
        <w:t xml:space="preserve"> </w:t>
      </w:r>
      <w:proofErr w:type="spellStart"/>
      <w:r w:rsidRPr="001F237F">
        <w:rPr>
          <w:rFonts w:ascii="Times New Roman" w:hAnsi="Times New Roman"/>
        </w:rPr>
        <w:t>lise</w:t>
      </w:r>
      <w:proofErr w:type="spellEnd"/>
      <w:r w:rsidRPr="001F237F">
        <w:rPr>
          <w:rFonts w:ascii="Times New Roman" w:hAnsi="Times New Roman"/>
        </w:rPr>
        <w:t xml:space="preserve"> </w:t>
      </w:r>
      <w:proofErr w:type="spellStart"/>
      <w:r w:rsidRPr="001F237F">
        <w:rPr>
          <w:rFonts w:ascii="Times New Roman" w:hAnsi="Times New Roman"/>
        </w:rPr>
        <w:t>mezunu</w:t>
      </w:r>
      <w:proofErr w:type="spellEnd"/>
      <w:r w:rsidRPr="001F237F">
        <w:rPr>
          <w:rFonts w:ascii="Times New Roman" w:hAnsi="Times New Roman"/>
        </w:rPr>
        <w:t xml:space="preserve"> </w:t>
      </w:r>
      <w:proofErr w:type="spellStart"/>
      <w:r w:rsidRPr="001F237F">
        <w:rPr>
          <w:rFonts w:ascii="Times New Roman" w:hAnsi="Times New Roman"/>
        </w:rPr>
        <w:t>olması</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proofErr w:type="spellStart"/>
      <w:r w:rsidRPr="001F237F">
        <w:rPr>
          <w:rFonts w:ascii="Times New Roman" w:hAnsi="Times New Roman"/>
        </w:rPr>
        <w:t>İflas</w:t>
      </w:r>
      <w:proofErr w:type="spellEnd"/>
      <w:r w:rsidRPr="001F237F">
        <w:rPr>
          <w:rFonts w:ascii="Times New Roman" w:hAnsi="Times New Roman"/>
        </w:rPr>
        <w:t xml:space="preserve"> </w:t>
      </w:r>
      <w:proofErr w:type="spellStart"/>
      <w:r w:rsidRPr="001F237F">
        <w:rPr>
          <w:rFonts w:ascii="Times New Roman" w:hAnsi="Times New Roman"/>
        </w:rPr>
        <w:t>etmemiş</w:t>
      </w:r>
      <w:proofErr w:type="spellEnd"/>
      <w:r w:rsidRPr="001F237F">
        <w:rPr>
          <w:rFonts w:ascii="Times New Roman" w:hAnsi="Times New Roman"/>
        </w:rPr>
        <w:t xml:space="preserve"> </w:t>
      </w:r>
      <w:proofErr w:type="spellStart"/>
      <w:r w:rsidRPr="001F237F">
        <w:rPr>
          <w:rFonts w:ascii="Times New Roman" w:hAnsi="Times New Roman"/>
        </w:rPr>
        <w:t>veya</w:t>
      </w:r>
      <w:proofErr w:type="spellEnd"/>
      <w:r w:rsidRPr="001F237F">
        <w:rPr>
          <w:rFonts w:ascii="Times New Roman" w:hAnsi="Times New Roman"/>
        </w:rPr>
        <w:t xml:space="preserve"> </w:t>
      </w:r>
      <w:proofErr w:type="spellStart"/>
      <w:r w:rsidRPr="001F237F">
        <w:rPr>
          <w:rFonts w:ascii="Times New Roman" w:hAnsi="Times New Roman"/>
        </w:rPr>
        <w:t>iflas</w:t>
      </w:r>
      <w:proofErr w:type="spellEnd"/>
      <w:r w:rsidRPr="001F237F">
        <w:rPr>
          <w:rFonts w:ascii="Times New Roman" w:hAnsi="Times New Roman"/>
        </w:rPr>
        <w:t xml:space="preserve"> </w:t>
      </w:r>
      <w:proofErr w:type="spellStart"/>
      <w:r w:rsidRPr="001F237F">
        <w:rPr>
          <w:rFonts w:ascii="Times New Roman" w:hAnsi="Times New Roman"/>
        </w:rPr>
        <w:t>etmiş</w:t>
      </w:r>
      <w:proofErr w:type="spellEnd"/>
      <w:r w:rsidRPr="001F237F">
        <w:rPr>
          <w:rFonts w:ascii="Times New Roman" w:hAnsi="Times New Roman"/>
        </w:rPr>
        <w:t xml:space="preserve"> </w:t>
      </w:r>
      <w:proofErr w:type="spellStart"/>
      <w:r w:rsidRPr="001F237F">
        <w:rPr>
          <w:rFonts w:ascii="Times New Roman" w:hAnsi="Times New Roman"/>
        </w:rPr>
        <w:t>olsa</w:t>
      </w:r>
      <w:proofErr w:type="spellEnd"/>
      <w:r w:rsidRPr="001F237F">
        <w:rPr>
          <w:rFonts w:ascii="Times New Roman" w:hAnsi="Times New Roman"/>
        </w:rPr>
        <w:t xml:space="preserve"> bile 9/6/1932 </w:t>
      </w:r>
      <w:proofErr w:type="spellStart"/>
      <w:r w:rsidRPr="001F237F">
        <w:rPr>
          <w:rFonts w:ascii="Times New Roman" w:hAnsi="Times New Roman"/>
        </w:rPr>
        <w:t>tarihli</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2004 </w:t>
      </w:r>
      <w:proofErr w:type="spellStart"/>
      <w:r w:rsidRPr="001F237F">
        <w:rPr>
          <w:rFonts w:ascii="Times New Roman" w:hAnsi="Times New Roman"/>
        </w:rPr>
        <w:t>sayılı</w:t>
      </w:r>
      <w:proofErr w:type="spellEnd"/>
      <w:r w:rsidRPr="001F237F">
        <w:rPr>
          <w:rFonts w:ascii="Times New Roman" w:hAnsi="Times New Roman"/>
        </w:rPr>
        <w:t xml:space="preserve"> </w:t>
      </w:r>
      <w:proofErr w:type="spellStart"/>
      <w:r w:rsidRPr="001F237F">
        <w:rPr>
          <w:rFonts w:ascii="Times New Roman" w:hAnsi="Times New Roman"/>
        </w:rPr>
        <w:t>İcra</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w:t>
      </w:r>
      <w:proofErr w:type="spellStart"/>
      <w:r w:rsidRPr="001F237F">
        <w:rPr>
          <w:rFonts w:ascii="Times New Roman" w:hAnsi="Times New Roman"/>
        </w:rPr>
        <w:t>İflas</w:t>
      </w:r>
      <w:proofErr w:type="spellEnd"/>
      <w:r w:rsidRPr="001F237F">
        <w:rPr>
          <w:rFonts w:ascii="Times New Roman" w:hAnsi="Times New Roman"/>
        </w:rPr>
        <w:t xml:space="preserve"> </w:t>
      </w:r>
      <w:proofErr w:type="spellStart"/>
      <w:r w:rsidRPr="001F237F">
        <w:rPr>
          <w:rFonts w:ascii="Times New Roman" w:hAnsi="Times New Roman"/>
        </w:rPr>
        <w:t>Kanunu</w:t>
      </w:r>
      <w:proofErr w:type="spellEnd"/>
      <w:r w:rsidRPr="001F237F">
        <w:rPr>
          <w:rFonts w:ascii="Times New Roman" w:hAnsi="Times New Roman"/>
        </w:rPr>
        <w:t xml:space="preserve"> </w:t>
      </w:r>
      <w:proofErr w:type="spellStart"/>
      <w:r w:rsidRPr="001F237F">
        <w:rPr>
          <w:rFonts w:ascii="Times New Roman" w:hAnsi="Times New Roman"/>
        </w:rPr>
        <w:t>hükümlerine</w:t>
      </w:r>
      <w:proofErr w:type="spellEnd"/>
      <w:r w:rsidRPr="001F237F">
        <w:rPr>
          <w:rFonts w:ascii="Times New Roman" w:hAnsi="Times New Roman"/>
        </w:rPr>
        <w:t xml:space="preserve"> </w:t>
      </w:r>
      <w:proofErr w:type="spellStart"/>
      <w:r w:rsidRPr="001F237F">
        <w:rPr>
          <w:rFonts w:ascii="Times New Roman" w:hAnsi="Times New Roman"/>
        </w:rPr>
        <w:t>göre</w:t>
      </w:r>
      <w:proofErr w:type="spellEnd"/>
      <w:r w:rsidRPr="001F237F">
        <w:rPr>
          <w:rFonts w:ascii="Times New Roman" w:hAnsi="Times New Roman"/>
        </w:rPr>
        <w:t xml:space="preserve"> </w:t>
      </w:r>
      <w:proofErr w:type="spellStart"/>
      <w:r w:rsidRPr="001F237F">
        <w:rPr>
          <w:rFonts w:ascii="Times New Roman" w:hAnsi="Times New Roman"/>
        </w:rPr>
        <w:t>itibarının</w:t>
      </w:r>
      <w:proofErr w:type="spellEnd"/>
      <w:r w:rsidRPr="001F237F">
        <w:rPr>
          <w:rFonts w:ascii="Times New Roman" w:hAnsi="Times New Roman"/>
        </w:rPr>
        <w:t xml:space="preserve"> </w:t>
      </w:r>
      <w:proofErr w:type="spellStart"/>
      <w:r w:rsidRPr="001F237F">
        <w:rPr>
          <w:rFonts w:ascii="Times New Roman" w:hAnsi="Times New Roman"/>
        </w:rPr>
        <w:t>yerine</w:t>
      </w:r>
      <w:proofErr w:type="spellEnd"/>
      <w:r w:rsidRPr="001F237F">
        <w:rPr>
          <w:rFonts w:ascii="Times New Roman" w:hAnsi="Times New Roman"/>
        </w:rPr>
        <w:t xml:space="preserve"> </w:t>
      </w:r>
      <w:proofErr w:type="spellStart"/>
      <w:r w:rsidRPr="001F237F">
        <w:rPr>
          <w:rFonts w:ascii="Times New Roman" w:hAnsi="Times New Roman"/>
        </w:rPr>
        <w:t>gelmiş</w:t>
      </w:r>
      <w:proofErr w:type="spellEnd"/>
      <w:r w:rsidRPr="001F237F">
        <w:rPr>
          <w:rFonts w:ascii="Times New Roman" w:hAnsi="Times New Roman"/>
        </w:rPr>
        <w:t xml:space="preserve"> </w:t>
      </w:r>
      <w:proofErr w:type="spellStart"/>
      <w:r w:rsidRPr="001F237F">
        <w:rPr>
          <w:rFonts w:ascii="Times New Roman" w:hAnsi="Times New Roman"/>
        </w:rPr>
        <w:t>olması</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proofErr w:type="spellStart"/>
      <w:r w:rsidRPr="001F237F">
        <w:rPr>
          <w:rFonts w:ascii="Times New Roman" w:hAnsi="Times New Roman"/>
        </w:rPr>
        <w:t>Konkordato</w:t>
      </w:r>
      <w:proofErr w:type="spellEnd"/>
      <w:r w:rsidRPr="001F237F">
        <w:rPr>
          <w:rFonts w:ascii="Times New Roman" w:hAnsi="Times New Roman"/>
        </w:rPr>
        <w:t xml:space="preserve"> </w:t>
      </w:r>
      <w:proofErr w:type="spellStart"/>
      <w:r w:rsidRPr="001F237F">
        <w:rPr>
          <w:rFonts w:ascii="Times New Roman" w:hAnsi="Times New Roman"/>
        </w:rPr>
        <w:t>talebinde</w:t>
      </w:r>
      <w:proofErr w:type="spellEnd"/>
      <w:r w:rsidRPr="001F237F">
        <w:rPr>
          <w:rFonts w:ascii="Times New Roman" w:hAnsi="Times New Roman"/>
        </w:rPr>
        <w:t xml:space="preserve"> </w:t>
      </w:r>
      <w:proofErr w:type="spellStart"/>
      <w:r w:rsidRPr="001F237F">
        <w:rPr>
          <w:rFonts w:ascii="Times New Roman" w:hAnsi="Times New Roman"/>
        </w:rPr>
        <w:t>bulunmamış</w:t>
      </w:r>
      <w:proofErr w:type="spellEnd"/>
      <w:r w:rsidRPr="001F237F">
        <w:rPr>
          <w:rFonts w:ascii="Times New Roman" w:hAnsi="Times New Roman"/>
        </w:rPr>
        <w:t xml:space="preserve"> </w:t>
      </w:r>
      <w:proofErr w:type="spellStart"/>
      <w:r w:rsidRPr="001F237F">
        <w:rPr>
          <w:rFonts w:ascii="Times New Roman" w:hAnsi="Times New Roman"/>
        </w:rPr>
        <w:t>olması</w:t>
      </w:r>
      <w:proofErr w:type="spellEnd"/>
      <w:r w:rsidRPr="001F237F">
        <w:rPr>
          <w:rFonts w:ascii="Times New Roman" w:hAnsi="Times New Roman"/>
        </w:rPr>
        <w:t>,</w:t>
      </w:r>
    </w:p>
    <w:p w:rsidR="00D34DAE" w:rsidRPr="001F237F" w:rsidRDefault="00D34DAE" w:rsidP="00D34DAE">
      <w:pPr>
        <w:pStyle w:val="ListeParagraf"/>
        <w:numPr>
          <w:ilvl w:val="0"/>
          <w:numId w:val="4"/>
        </w:numPr>
        <w:spacing w:after="0"/>
        <w:jc w:val="both"/>
        <w:rPr>
          <w:rFonts w:ascii="Times New Roman" w:hAnsi="Times New Roman"/>
        </w:rPr>
      </w:pPr>
      <w:proofErr w:type="spellStart"/>
      <w:proofErr w:type="gramStart"/>
      <w:r w:rsidRPr="001F237F">
        <w:rPr>
          <w:rFonts w:ascii="Times New Roman" w:hAnsi="Times New Roman"/>
        </w:rPr>
        <w:t>Kasten</w:t>
      </w:r>
      <w:proofErr w:type="spellEnd"/>
      <w:r w:rsidRPr="001F237F">
        <w:rPr>
          <w:rFonts w:ascii="Times New Roman" w:hAnsi="Times New Roman"/>
        </w:rPr>
        <w:t xml:space="preserve"> </w:t>
      </w:r>
      <w:proofErr w:type="spellStart"/>
      <w:r w:rsidRPr="001F237F">
        <w:rPr>
          <w:rFonts w:ascii="Times New Roman" w:hAnsi="Times New Roman"/>
        </w:rPr>
        <w:t>işlenen</w:t>
      </w:r>
      <w:proofErr w:type="spellEnd"/>
      <w:r w:rsidRPr="001F237F">
        <w:rPr>
          <w:rFonts w:ascii="Times New Roman" w:hAnsi="Times New Roman"/>
        </w:rPr>
        <w:t xml:space="preserve"> </w:t>
      </w:r>
      <w:proofErr w:type="spellStart"/>
      <w:r w:rsidRPr="001F237F">
        <w:rPr>
          <w:rFonts w:ascii="Times New Roman" w:hAnsi="Times New Roman"/>
        </w:rPr>
        <w:t>bir</w:t>
      </w:r>
      <w:proofErr w:type="spellEnd"/>
      <w:r w:rsidRPr="001F237F">
        <w:rPr>
          <w:rFonts w:ascii="Times New Roman" w:hAnsi="Times New Roman"/>
        </w:rPr>
        <w:t xml:space="preserve"> </w:t>
      </w:r>
      <w:proofErr w:type="spellStart"/>
      <w:r w:rsidRPr="001F237F">
        <w:rPr>
          <w:rFonts w:ascii="Times New Roman" w:hAnsi="Times New Roman"/>
        </w:rPr>
        <w:t>suçtan</w:t>
      </w:r>
      <w:proofErr w:type="spellEnd"/>
      <w:r w:rsidRPr="001F237F">
        <w:rPr>
          <w:rFonts w:ascii="Times New Roman" w:hAnsi="Times New Roman"/>
        </w:rPr>
        <w:t xml:space="preserve"> </w:t>
      </w:r>
      <w:proofErr w:type="spellStart"/>
      <w:r w:rsidRPr="001F237F">
        <w:rPr>
          <w:rFonts w:ascii="Times New Roman" w:hAnsi="Times New Roman"/>
        </w:rPr>
        <w:t>dolayı</w:t>
      </w:r>
      <w:proofErr w:type="spellEnd"/>
      <w:r w:rsidRPr="001F237F">
        <w:rPr>
          <w:rFonts w:ascii="Times New Roman" w:hAnsi="Times New Roman"/>
        </w:rPr>
        <w:t xml:space="preserve"> </w:t>
      </w:r>
      <w:proofErr w:type="spellStart"/>
      <w:r w:rsidRPr="001F237F">
        <w:rPr>
          <w:rFonts w:ascii="Times New Roman" w:hAnsi="Times New Roman"/>
        </w:rPr>
        <w:t>beş</w:t>
      </w:r>
      <w:proofErr w:type="spellEnd"/>
      <w:r w:rsidRPr="001F237F">
        <w:rPr>
          <w:rFonts w:ascii="Times New Roman" w:hAnsi="Times New Roman"/>
        </w:rPr>
        <w:t xml:space="preserve"> </w:t>
      </w:r>
      <w:proofErr w:type="spellStart"/>
      <w:r w:rsidRPr="001F237F">
        <w:rPr>
          <w:rFonts w:ascii="Times New Roman" w:hAnsi="Times New Roman"/>
        </w:rPr>
        <w:t>yıldan</w:t>
      </w:r>
      <w:proofErr w:type="spellEnd"/>
      <w:r w:rsidRPr="001F237F">
        <w:rPr>
          <w:rFonts w:ascii="Times New Roman" w:hAnsi="Times New Roman"/>
        </w:rPr>
        <w:t xml:space="preserve"> </w:t>
      </w:r>
      <w:proofErr w:type="spellStart"/>
      <w:r w:rsidRPr="001F237F">
        <w:rPr>
          <w:rFonts w:ascii="Times New Roman" w:hAnsi="Times New Roman"/>
        </w:rPr>
        <w:t>fazla</w:t>
      </w:r>
      <w:proofErr w:type="spellEnd"/>
      <w:r w:rsidRPr="001F237F">
        <w:rPr>
          <w:rFonts w:ascii="Times New Roman" w:hAnsi="Times New Roman"/>
        </w:rPr>
        <w:t xml:space="preserve"> </w:t>
      </w:r>
      <w:proofErr w:type="spellStart"/>
      <w:r w:rsidRPr="001F237F">
        <w:rPr>
          <w:rFonts w:ascii="Times New Roman" w:hAnsi="Times New Roman"/>
        </w:rPr>
        <w:t>kesinleşmiş</w:t>
      </w:r>
      <w:proofErr w:type="spellEnd"/>
      <w:r w:rsidRPr="001F237F">
        <w:rPr>
          <w:rFonts w:ascii="Times New Roman" w:hAnsi="Times New Roman"/>
        </w:rPr>
        <w:t xml:space="preserve"> </w:t>
      </w:r>
      <w:proofErr w:type="spellStart"/>
      <w:r w:rsidRPr="001F237F">
        <w:rPr>
          <w:rFonts w:ascii="Times New Roman" w:hAnsi="Times New Roman"/>
        </w:rPr>
        <w:t>hapis</w:t>
      </w:r>
      <w:proofErr w:type="spellEnd"/>
      <w:r w:rsidRPr="001F237F">
        <w:rPr>
          <w:rFonts w:ascii="Times New Roman" w:hAnsi="Times New Roman"/>
        </w:rPr>
        <w:t xml:space="preserve"> </w:t>
      </w:r>
      <w:proofErr w:type="spellStart"/>
      <w:r w:rsidRPr="001F237F">
        <w:rPr>
          <w:rFonts w:ascii="Times New Roman" w:hAnsi="Times New Roman"/>
        </w:rPr>
        <w:t>cezası</w:t>
      </w:r>
      <w:proofErr w:type="spellEnd"/>
      <w:r w:rsidRPr="001F237F">
        <w:rPr>
          <w:rFonts w:ascii="Times New Roman" w:hAnsi="Times New Roman"/>
        </w:rPr>
        <w:t xml:space="preserve"> </w:t>
      </w:r>
      <w:proofErr w:type="spellStart"/>
      <w:r w:rsidRPr="001F237F">
        <w:rPr>
          <w:rFonts w:ascii="Times New Roman" w:hAnsi="Times New Roman"/>
        </w:rPr>
        <w:t>almamış</w:t>
      </w:r>
      <w:proofErr w:type="spellEnd"/>
      <w:r w:rsidRPr="001F237F">
        <w:rPr>
          <w:rFonts w:ascii="Times New Roman" w:hAnsi="Times New Roman"/>
        </w:rPr>
        <w:t xml:space="preserve"> </w:t>
      </w:r>
      <w:proofErr w:type="spellStart"/>
      <w:r w:rsidRPr="001F237F">
        <w:rPr>
          <w:rFonts w:ascii="Times New Roman" w:hAnsi="Times New Roman"/>
        </w:rPr>
        <w:t>veya</w:t>
      </w:r>
      <w:proofErr w:type="spellEnd"/>
      <w:r w:rsidRPr="001F237F">
        <w:rPr>
          <w:rFonts w:ascii="Times New Roman" w:hAnsi="Times New Roman"/>
        </w:rPr>
        <w:t xml:space="preserve"> </w:t>
      </w:r>
      <w:proofErr w:type="spellStart"/>
      <w:r w:rsidRPr="001F237F">
        <w:rPr>
          <w:rFonts w:ascii="Times New Roman" w:hAnsi="Times New Roman"/>
        </w:rPr>
        <w:t>devletin</w:t>
      </w:r>
      <w:proofErr w:type="spellEnd"/>
      <w:r w:rsidRPr="001F237F">
        <w:rPr>
          <w:rFonts w:ascii="Times New Roman" w:hAnsi="Times New Roman"/>
        </w:rPr>
        <w:t xml:space="preserve"> </w:t>
      </w:r>
      <w:proofErr w:type="spellStart"/>
      <w:r w:rsidRPr="001F237F">
        <w:rPr>
          <w:rFonts w:ascii="Times New Roman" w:hAnsi="Times New Roman"/>
        </w:rPr>
        <w:t>güvenliğine</w:t>
      </w:r>
      <w:proofErr w:type="spellEnd"/>
      <w:r w:rsidRPr="001F237F">
        <w:rPr>
          <w:rFonts w:ascii="Times New Roman" w:hAnsi="Times New Roman"/>
        </w:rPr>
        <w:t xml:space="preserve">, </w:t>
      </w:r>
      <w:proofErr w:type="spellStart"/>
      <w:r w:rsidRPr="001F237F">
        <w:rPr>
          <w:rFonts w:ascii="Times New Roman" w:hAnsi="Times New Roman"/>
        </w:rPr>
        <w:t>anayasal</w:t>
      </w:r>
      <w:proofErr w:type="spellEnd"/>
      <w:r w:rsidRPr="001F237F">
        <w:rPr>
          <w:rFonts w:ascii="Times New Roman" w:hAnsi="Times New Roman"/>
        </w:rPr>
        <w:t xml:space="preserve"> </w:t>
      </w:r>
      <w:proofErr w:type="spellStart"/>
      <w:r w:rsidRPr="001F237F">
        <w:rPr>
          <w:rFonts w:ascii="Times New Roman" w:hAnsi="Times New Roman"/>
        </w:rPr>
        <w:t>düzene</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w:t>
      </w:r>
      <w:proofErr w:type="spellStart"/>
      <w:r w:rsidRPr="001F237F">
        <w:rPr>
          <w:rFonts w:ascii="Times New Roman" w:hAnsi="Times New Roman"/>
        </w:rPr>
        <w:t>bu</w:t>
      </w:r>
      <w:proofErr w:type="spellEnd"/>
      <w:r w:rsidRPr="001F237F">
        <w:rPr>
          <w:rFonts w:ascii="Times New Roman" w:hAnsi="Times New Roman"/>
        </w:rPr>
        <w:t xml:space="preserve"> </w:t>
      </w:r>
      <w:proofErr w:type="spellStart"/>
      <w:r w:rsidRPr="001F237F">
        <w:rPr>
          <w:rFonts w:ascii="Times New Roman" w:hAnsi="Times New Roman"/>
        </w:rPr>
        <w:t>düzenin</w:t>
      </w:r>
      <w:proofErr w:type="spellEnd"/>
      <w:r w:rsidRPr="001F237F">
        <w:rPr>
          <w:rFonts w:ascii="Times New Roman" w:hAnsi="Times New Roman"/>
        </w:rPr>
        <w:t xml:space="preserve"> </w:t>
      </w:r>
      <w:proofErr w:type="spellStart"/>
      <w:r w:rsidRPr="001F237F">
        <w:rPr>
          <w:rFonts w:ascii="Times New Roman" w:hAnsi="Times New Roman"/>
        </w:rPr>
        <w:t>işleyişine</w:t>
      </w:r>
      <w:proofErr w:type="spellEnd"/>
      <w:r w:rsidRPr="001F237F">
        <w:rPr>
          <w:rFonts w:ascii="Times New Roman" w:hAnsi="Times New Roman"/>
        </w:rPr>
        <w:t xml:space="preserve">, </w:t>
      </w:r>
      <w:proofErr w:type="spellStart"/>
      <w:r w:rsidRPr="001F237F">
        <w:rPr>
          <w:rFonts w:ascii="Times New Roman" w:hAnsi="Times New Roman"/>
        </w:rPr>
        <w:t>milli</w:t>
      </w:r>
      <w:proofErr w:type="spellEnd"/>
      <w:r w:rsidRPr="001F237F">
        <w:rPr>
          <w:rFonts w:ascii="Times New Roman" w:hAnsi="Times New Roman"/>
        </w:rPr>
        <w:t xml:space="preserve"> </w:t>
      </w:r>
      <w:proofErr w:type="spellStart"/>
      <w:r w:rsidRPr="001F237F">
        <w:rPr>
          <w:rFonts w:ascii="Times New Roman" w:hAnsi="Times New Roman"/>
        </w:rPr>
        <w:t>savunmaya</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w:t>
      </w:r>
      <w:proofErr w:type="spellStart"/>
      <w:r w:rsidRPr="001F237F">
        <w:rPr>
          <w:rFonts w:ascii="Times New Roman" w:hAnsi="Times New Roman"/>
        </w:rPr>
        <w:t>devlet</w:t>
      </w:r>
      <w:proofErr w:type="spellEnd"/>
      <w:r w:rsidRPr="001F237F">
        <w:rPr>
          <w:rFonts w:ascii="Times New Roman" w:hAnsi="Times New Roman"/>
        </w:rPr>
        <w:t xml:space="preserve"> </w:t>
      </w:r>
      <w:proofErr w:type="spellStart"/>
      <w:r w:rsidRPr="001F237F">
        <w:rPr>
          <w:rFonts w:ascii="Times New Roman" w:hAnsi="Times New Roman"/>
        </w:rPr>
        <w:t>sırlarına</w:t>
      </w:r>
      <w:proofErr w:type="spellEnd"/>
      <w:r w:rsidRPr="001F237F">
        <w:rPr>
          <w:rFonts w:ascii="Times New Roman" w:hAnsi="Times New Roman"/>
        </w:rPr>
        <w:t xml:space="preserve"> </w:t>
      </w:r>
      <w:proofErr w:type="spellStart"/>
      <w:r w:rsidRPr="001F237F">
        <w:rPr>
          <w:rFonts w:ascii="Times New Roman" w:hAnsi="Times New Roman"/>
        </w:rPr>
        <w:t>karşı</w:t>
      </w:r>
      <w:proofErr w:type="spellEnd"/>
      <w:r w:rsidRPr="001F237F">
        <w:rPr>
          <w:rFonts w:ascii="Times New Roman" w:hAnsi="Times New Roman"/>
        </w:rPr>
        <w:t xml:space="preserve"> </w:t>
      </w:r>
      <w:proofErr w:type="spellStart"/>
      <w:r w:rsidRPr="001F237F">
        <w:rPr>
          <w:rFonts w:ascii="Times New Roman" w:hAnsi="Times New Roman"/>
        </w:rPr>
        <w:t>suçlar</w:t>
      </w:r>
      <w:proofErr w:type="spellEnd"/>
      <w:r w:rsidRPr="001F237F">
        <w:rPr>
          <w:rFonts w:ascii="Times New Roman" w:hAnsi="Times New Roman"/>
        </w:rPr>
        <w:t xml:space="preserve"> </w:t>
      </w:r>
      <w:proofErr w:type="spellStart"/>
      <w:r w:rsidRPr="001F237F">
        <w:rPr>
          <w:rFonts w:ascii="Times New Roman" w:hAnsi="Times New Roman"/>
        </w:rPr>
        <w:t>ile</w:t>
      </w:r>
      <w:proofErr w:type="spellEnd"/>
      <w:r w:rsidRPr="001F237F">
        <w:rPr>
          <w:rFonts w:ascii="Times New Roman" w:hAnsi="Times New Roman"/>
        </w:rPr>
        <w:t xml:space="preserve"> </w:t>
      </w:r>
      <w:proofErr w:type="spellStart"/>
      <w:r w:rsidRPr="001F237F">
        <w:rPr>
          <w:rFonts w:ascii="Times New Roman" w:hAnsi="Times New Roman"/>
        </w:rPr>
        <w:t>casusluk</w:t>
      </w:r>
      <w:proofErr w:type="spellEnd"/>
      <w:r w:rsidRPr="001F237F">
        <w:rPr>
          <w:rFonts w:ascii="Times New Roman" w:hAnsi="Times New Roman"/>
        </w:rPr>
        <w:t xml:space="preserve">, </w:t>
      </w:r>
      <w:proofErr w:type="spellStart"/>
      <w:r w:rsidRPr="001F237F">
        <w:rPr>
          <w:rFonts w:ascii="Times New Roman" w:hAnsi="Times New Roman"/>
        </w:rPr>
        <w:t>zimmet</w:t>
      </w:r>
      <w:proofErr w:type="spellEnd"/>
      <w:r w:rsidRPr="001F237F">
        <w:rPr>
          <w:rFonts w:ascii="Times New Roman" w:hAnsi="Times New Roman"/>
        </w:rPr>
        <w:t xml:space="preserve">, </w:t>
      </w:r>
      <w:proofErr w:type="spellStart"/>
      <w:r w:rsidRPr="001F237F">
        <w:rPr>
          <w:rFonts w:ascii="Times New Roman" w:hAnsi="Times New Roman"/>
        </w:rPr>
        <w:t>irtikâp</w:t>
      </w:r>
      <w:proofErr w:type="spellEnd"/>
      <w:r w:rsidRPr="001F237F">
        <w:rPr>
          <w:rFonts w:ascii="Times New Roman" w:hAnsi="Times New Roman"/>
        </w:rPr>
        <w:t xml:space="preserve">, </w:t>
      </w:r>
      <w:proofErr w:type="spellStart"/>
      <w:r w:rsidRPr="001F237F">
        <w:rPr>
          <w:rFonts w:ascii="Times New Roman" w:hAnsi="Times New Roman"/>
        </w:rPr>
        <w:t>rüşvet</w:t>
      </w:r>
      <w:proofErr w:type="spellEnd"/>
      <w:r w:rsidRPr="001F237F">
        <w:rPr>
          <w:rFonts w:ascii="Times New Roman" w:hAnsi="Times New Roman"/>
        </w:rPr>
        <w:t xml:space="preserve">, </w:t>
      </w:r>
      <w:proofErr w:type="spellStart"/>
      <w:r w:rsidRPr="001F237F">
        <w:rPr>
          <w:rFonts w:ascii="Times New Roman" w:hAnsi="Times New Roman"/>
        </w:rPr>
        <w:t>hırsızlık</w:t>
      </w:r>
      <w:proofErr w:type="spellEnd"/>
      <w:r w:rsidRPr="001F237F">
        <w:rPr>
          <w:rFonts w:ascii="Times New Roman" w:hAnsi="Times New Roman"/>
        </w:rPr>
        <w:t xml:space="preserve">, </w:t>
      </w:r>
      <w:proofErr w:type="spellStart"/>
      <w:r w:rsidRPr="001F237F">
        <w:rPr>
          <w:rFonts w:ascii="Times New Roman" w:hAnsi="Times New Roman"/>
        </w:rPr>
        <w:t>dolandırıcılık</w:t>
      </w:r>
      <w:proofErr w:type="spellEnd"/>
      <w:r w:rsidRPr="001F237F">
        <w:rPr>
          <w:rFonts w:ascii="Times New Roman" w:hAnsi="Times New Roman"/>
        </w:rPr>
        <w:t xml:space="preserve">, </w:t>
      </w:r>
      <w:proofErr w:type="spellStart"/>
      <w:r w:rsidRPr="001F237F">
        <w:rPr>
          <w:rFonts w:ascii="Times New Roman" w:hAnsi="Times New Roman"/>
        </w:rPr>
        <w:t>sahtecilik</w:t>
      </w:r>
      <w:proofErr w:type="spellEnd"/>
      <w:r w:rsidRPr="001F237F">
        <w:rPr>
          <w:rFonts w:ascii="Times New Roman" w:hAnsi="Times New Roman"/>
        </w:rPr>
        <w:t xml:space="preserve">, </w:t>
      </w:r>
      <w:proofErr w:type="spellStart"/>
      <w:r w:rsidRPr="001F237F">
        <w:rPr>
          <w:rFonts w:ascii="Times New Roman" w:hAnsi="Times New Roman"/>
        </w:rPr>
        <w:t>güveni</w:t>
      </w:r>
      <w:proofErr w:type="spellEnd"/>
      <w:r w:rsidRPr="001F237F">
        <w:rPr>
          <w:rFonts w:ascii="Times New Roman" w:hAnsi="Times New Roman"/>
        </w:rPr>
        <w:t xml:space="preserve"> </w:t>
      </w:r>
      <w:proofErr w:type="spellStart"/>
      <w:r w:rsidRPr="001F237F">
        <w:rPr>
          <w:rFonts w:ascii="Times New Roman" w:hAnsi="Times New Roman"/>
        </w:rPr>
        <w:t>kötüye</w:t>
      </w:r>
      <w:proofErr w:type="spellEnd"/>
      <w:r w:rsidRPr="001F237F">
        <w:rPr>
          <w:rFonts w:ascii="Times New Roman" w:hAnsi="Times New Roman"/>
        </w:rPr>
        <w:t xml:space="preserve"> </w:t>
      </w:r>
      <w:proofErr w:type="spellStart"/>
      <w:r w:rsidRPr="001F237F">
        <w:rPr>
          <w:rFonts w:ascii="Times New Roman" w:hAnsi="Times New Roman"/>
        </w:rPr>
        <w:t>kullanma</w:t>
      </w:r>
      <w:proofErr w:type="spellEnd"/>
      <w:r w:rsidRPr="001F237F">
        <w:rPr>
          <w:rFonts w:ascii="Times New Roman" w:hAnsi="Times New Roman"/>
        </w:rPr>
        <w:t xml:space="preserve">, </w:t>
      </w:r>
      <w:proofErr w:type="spellStart"/>
      <w:r w:rsidRPr="001F237F">
        <w:rPr>
          <w:rFonts w:ascii="Times New Roman" w:hAnsi="Times New Roman"/>
        </w:rPr>
        <w:t>hileli</w:t>
      </w:r>
      <w:proofErr w:type="spellEnd"/>
      <w:r w:rsidRPr="001F237F">
        <w:rPr>
          <w:rFonts w:ascii="Times New Roman" w:hAnsi="Times New Roman"/>
        </w:rPr>
        <w:t xml:space="preserve"> </w:t>
      </w:r>
      <w:proofErr w:type="spellStart"/>
      <w:r w:rsidRPr="001F237F">
        <w:rPr>
          <w:rFonts w:ascii="Times New Roman" w:hAnsi="Times New Roman"/>
        </w:rPr>
        <w:t>iflas</w:t>
      </w:r>
      <w:proofErr w:type="spellEnd"/>
      <w:r w:rsidRPr="001F237F">
        <w:rPr>
          <w:rFonts w:ascii="Times New Roman" w:hAnsi="Times New Roman"/>
        </w:rPr>
        <w:t xml:space="preserve">, </w:t>
      </w:r>
      <w:proofErr w:type="spellStart"/>
      <w:r w:rsidRPr="001F237F">
        <w:rPr>
          <w:rFonts w:ascii="Times New Roman" w:hAnsi="Times New Roman"/>
        </w:rPr>
        <w:t>ihaleye</w:t>
      </w:r>
      <w:proofErr w:type="spellEnd"/>
      <w:r w:rsidRPr="001F237F">
        <w:rPr>
          <w:rFonts w:ascii="Times New Roman" w:hAnsi="Times New Roman"/>
        </w:rPr>
        <w:t xml:space="preserve"> </w:t>
      </w:r>
      <w:proofErr w:type="spellStart"/>
      <w:r w:rsidRPr="001F237F">
        <w:rPr>
          <w:rFonts w:ascii="Times New Roman" w:hAnsi="Times New Roman"/>
        </w:rPr>
        <w:t>fesat</w:t>
      </w:r>
      <w:proofErr w:type="spellEnd"/>
      <w:r w:rsidRPr="001F237F">
        <w:rPr>
          <w:rFonts w:ascii="Times New Roman" w:hAnsi="Times New Roman"/>
        </w:rPr>
        <w:t xml:space="preserve"> </w:t>
      </w:r>
      <w:proofErr w:type="spellStart"/>
      <w:r w:rsidRPr="001F237F">
        <w:rPr>
          <w:rFonts w:ascii="Times New Roman" w:hAnsi="Times New Roman"/>
        </w:rPr>
        <w:t>karıştırma</w:t>
      </w:r>
      <w:proofErr w:type="spellEnd"/>
      <w:r w:rsidRPr="001F237F">
        <w:rPr>
          <w:rFonts w:ascii="Times New Roman" w:hAnsi="Times New Roman"/>
        </w:rPr>
        <w:t xml:space="preserve">, </w:t>
      </w:r>
      <w:proofErr w:type="spellStart"/>
      <w:r w:rsidRPr="001F237F">
        <w:rPr>
          <w:rFonts w:ascii="Times New Roman" w:hAnsi="Times New Roman"/>
        </w:rPr>
        <w:t>edimin</w:t>
      </w:r>
      <w:proofErr w:type="spellEnd"/>
      <w:r w:rsidRPr="001F237F">
        <w:rPr>
          <w:rFonts w:ascii="Times New Roman" w:hAnsi="Times New Roman"/>
        </w:rPr>
        <w:t xml:space="preserve"> </w:t>
      </w:r>
      <w:proofErr w:type="spellStart"/>
      <w:r w:rsidRPr="001F237F">
        <w:rPr>
          <w:rFonts w:ascii="Times New Roman" w:hAnsi="Times New Roman"/>
        </w:rPr>
        <w:t>ifasına</w:t>
      </w:r>
      <w:proofErr w:type="spellEnd"/>
      <w:r w:rsidRPr="001F237F">
        <w:rPr>
          <w:rFonts w:ascii="Times New Roman" w:hAnsi="Times New Roman"/>
        </w:rPr>
        <w:t xml:space="preserve"> </w:t>
      </w:r>
      <w:proofErr w:type="spellStart"/>
      <w:r w:rsidRPr="001F237F">
        <w:rPr>
          <w:rFonts w:ascii="Times New Roman" w:hAnsi="Times New Roman"/>
        </w:rPr>
        <w:lastRenderedPageBreak/>
        <w:t>fesat</w:t>
      </w:r>
      <w:proofErr w:type="spellEnd"/>
      <w:r w:rsidRPr="001F237F">
        <w:rPr>
          <w:rFonts w:ascii="Times New Roman" w:hAnsi="Times New Roman"/>
        </w:rPr>
        <w:t xml:space="preserve"> </w:t>
      </w:r>
      <w:proofErr w:type="spellStart"/>
      <w:r w:rsidRPr="001F237F">
        <w:rPr>
          <w:rFonts w:ascii="Times New Roman" w:hAnsi="Times New Roman"/>
        </w:rPr>
        <w:t>karıştırma</w:t>
      </w:r>
      <w:proofErr w:type="spellEnd"/>
      <w:r w:rsidRPr="001F237F">
        <w:rPr>
          <w:rFonts w:ascii="Times New Roman" w:hAnsi="Times New Roman"/>
        </w:rPr>
        <w:t xml:space="preserve">, </w:t>
      </w:r>
      <w:proofErr w:type="spellStart"/>
      <w:r w:rsidRPr="001F237F">
        <w:rPr>
          <w:rFonts w:ascii="Times New Roman" w:hAnsi="Times New Roman"/>
        </w:rPr>
        <w:t>suçtan</w:t>
      </w:r>
      <w:proofErr w:type="spellEnd"/>
      <w:r w:rsidRPr="001F237F">
        <w:rPr>
          <w:rFonts w:ascii="Times New Roman" w:hAnsi="Times New Roman"/>
        </w:rPr>
        <w:t xml:space="preserve"> </w:t>
      </w:r>
      <w:proofErr w:type="spellStart"/>
      <w:r w:rsidRPr="001F237F">
        <w:rPr>
          <w:rFonts w:ascii="Times New Roman" w:hAnsi="Times New Roman"/>
        </w:rPr>
        <w:t>kaynaklanan</w:t>
      </w:r>
      <w:proofErr w:type="spellEnd"/>
      <w:r w:rsidRPr="001F237F">
        <w:rPr>
          <w:rFonts w:ascii="Times New Roman" w:hAnsi="Times New Roman"/>
        </w:rPr>
        <w:t xml:space="preserve"> </w:t>
      </w:r>
      <w:proofErr w:type="spellStart"/>
      <w:r w:rsidRPr="001F237F">
        <w:rPr>
          <w:rFonts w:ascii="Times New Roman" w:hAnsi="Times New Roman"/>
        </w:rPr>
        <w:t>malvarlığı</w:t>
      </w:r>
      <w:proofErr w:type="spellEnd"/>
      <w:r w:rsidRPr="001F237F">
        <w:rPr>
          <w:rFonts w:ascii="Times New Roman" w:hAnsi="Times New Roman"/>
        </w:rPr>
        <w:t xml:space="preserve"> </w:t>
      </w:r>
      <w:proofErr w:type="spellStart"/>
      <w:r w:rsidRPr="001F237F">
        <w:rPr>
          <w:rFonts w:ascii="Times New Roman" w:hAnsi="Times New Roman"/>
        </w:rPr>
        <w:t>değerlerini</w:t>
      </w:r>
      <w:proofErr w:type="spellEnd"/>
      <w:r w:rsidRPr="001F237F">
        <w:rPr>
          <w:rFonts w:ascii="Times New Roman" w:hAnsi="Times New Roman"/>
        </w:rPr>
        <w:t xml:space="preserve"> </w:t>
      </w:r>
      <w:proofErr w:type="spellStart"/>
      <w:r w:rsidRPr="001F237F">
        <w:rPr>
          <w:rFonts w:ascii="Times New Roman" w:hAnsi="Times New Roman"/>
        </w:rPr>
        <w:t>aklama</w:t>
      </w:r>
      <w:proofErr w:type="spellEnd"/>
      <w:r w:rsidRPr="001F237F">
        <w:rPr>
          <w:rFonts w:ascii="Times New Roman" w:hAnsi="Times New Roman"/>
        </w:rPr>
        <w:t xml:space="preserve">, </w:t>
      </w:r>
      <w:proofErr w:type="spellStart"/>
      <w:r w:rsidRPr="001F237F">
        <w:rPr>
          <w:rFonts w:ascii="Times New Roman" w:hAnsi="Times New Roman"/>
        </w:rPr>
        <w:t>terörizmin</w:t>
      </w:r>
      <w:proofErr w:type="spellEnd"/>
      <w:r w:rsidRPr="001F237F">
        <w:rPr>
          <w:rFonts w:ascii="Times New Roman" w:hAnsi="Times New Roman"/>
        </w:rPr>
        <w:t xml:space="preserve"> </w:t>
      </w:r>
      <w:proofErr w:type="spellStart"/>
      <w:r w:rsidRPr="001F237F">
        <w:rPr>
          <w:rFonts w:ascii="Times New Roman" w:hAnsi="Times New Roman"/>
        </w:rPr>
        <w:t>finansmanı</w:t>
      </w:r>
      <w:proofErr w:type="spellEnd"/>
      <w:r w:rsidRPr="001F237F">
        <w:rPr>
          <w:rFonts w:ascii="Times New Roman" w:hAnsi="Times New Roman"/>
        </w:rPr>
        <w:t xml:space="preserve">, </w:t>
      </w:r>
      <w:proofErr w:type="spellStart"/>
      <w:r w:rsidRPr="001F237F">
        <w:rPr>
          <w:rFonts w:ascii="Times New Roman" w:hAnsi="Times New Roman"/>
        </w:rPr>
        <w:t>kaçakçılık</w:t>
      </w:r>
      <w:proofErr w:type="spellEnd"/>
      <w:r w:rsidRPr="001F237F">
        <w:rPr>
          <w:rFonts w:ascii="Times New Roman" w:hAnsi="Times New Roman"/>
        </w:rPr>
        <w:t xml:space="preserve">, </w:t>
      </w:r>
      <w:proofErr w:type="spellStart"/>
      <w:r w:rsidRPr="001F237F">
        <w:rPr>
          <w:rFonts w:ascii="Times New Roman" w:hAnsi="Times New Roman"/>
        </w:rPr>
        <w:t>vergi</w:t>
      </w:r>
      <w:proofErr w:type="spellEnd"/>
      <w:r w:rsidRPr="001F237F">
        <w:rPr>
          <w:rFonts w:ascii="Times New Roman" w:hAnsi="Times New Roman"/>
        </w:rPr>
        <w:t xml:space="preserve"> </w:t>
      </w:r>
      <w:proofErr w:type="spellStart"/>
      <w:r w:rsidRPr="001F237F">
        <w:rPr>
          <w:rFonts w:ascii="Times New Roman" w:hAnsi="Times New Roman"/>
        </w:rPr>
        <w:t>kaçakçılığı</w:t>
      </w:r>
      <w:proofErr w:type="spellEnd"/>
      <w:r w:rsidRPr="001F237F">
        <w:rPr>
          <w:rFonts w:ascii="Times New Roman" w:hAnsi="Times New Roman"/>
        </w:rPr>
        <w:t xml:space="preserve"> </w:t>
      </w:r>
      <w:proofErr w:type="spellStart"/>
      <w:r w:rsidRPr="001F237F">
        <w:rPr>
          <w:rFonts w:ascii="Times New Roman" w:hAnsi="Times New Roman"/>
        </w:rPr>
        <w:t>veya</w:t>
      </w:r>
      <w:proofErr w:type="spellEnd"/>
      <w:r w:rsidRPr="001F237F">
        <w:rPr>
          <w:rFonts w:ascii="Times New Roman" w:hAnsi="Times New Roman"/>
        </w:rPr>
        <w:t xml:space="preserve"> </w:t>
      </w:r>
      <w:proofErr w:type="spellStart"/>
      <w:r w:rsidRPr="001F237F">
        <w:rPr>
          <w:rFonts w:ascii="Times New Roman" w:hAnsi="Times New Roman"/>
        </w:rPr>
        <w:t>haksız</w:t>
      </w:r>
      <w:proofErr w:type="spellEnd"/>
      <w:r w:rsidRPr="001F237F">
        <w:rPr>
          <w:rFonts w:ascii="Times New Roman" w:hAnsi="Times New Roman"/>
        </w:rPr>
        <w:t xml:space="preserve"> mal </w:t>
      </w:r>
      <w:proofErr w:type="spellStart"/>
      <w:r w:rsidRPr="001F237F">
        <w:rPr>
          <w:rFonts w:ascii="Times New Roman" w:hAnsi="Times New Roman"/>
        </w:rPr>
        <w:t>edinme</w:t>
      </w:r>
      <w:proofErr w:type="spellEnd"/>
      <w:r w:rsidRPr="001F237F">
        <w:rPr>
          <w:rFonts w:ascii="Times New Roman" w:hAnsi="Times New Roman"/>
        </w:rPr>
        <w:t xml:space="preserve">, </w:t>
      </w:r>
      <w:proofErr w:type="spellStart"/>
      <w:r w:rsidRPr="001F237F">
        <w:rPr>
          <w:rFonts w:ascii="Times New Roman" w:hAnsi="Times New Roman"/>
        </w:rPr>
        <w:t>işkence</w:t>
      </w:r>
      <w:proofErr w:type="spellEnd"/>
      <w:r w:rsidRPr="001F237F">
        <w:rPr>
          <w:rFonts w:ascii="Times New Roman" w:hAnsi="Times New Roman"/>
        </w:rPr>
        <w:t xml:space="preserve">, </w:t>
      </w:r>
      <w:proofErr w:type="spellStart"/>
      <w:r w:rsidRPr="001F237F">
        <w:rPr>
          <w:rFonts w:ascii="Times New Roman" w:hAnsi="Times New Roman"/>
        </w:rPr>
        <w:t>cinsel</w:t>
      </w:r>
      <w:proofErr w:type="spellEnd"/>
      <w:r w:rsidRPr="001F237F">
        <w:rPr>
          <w:rFonts w:ascii="Times New Roman" w:hAnsi="Times New Roman"/>
        </w:rPr>
        <w:t xml:space="preserve"> </w:t>
      </w:r>
      <w:proofErr w:type="spellStart"/>
      <w:r w:rsidRPr="001F237F">
        <w:rPr>
          <w:rFonts w:ascii="Times New Roman" w:hAnsi="Times New Roman"/>
        </w:rPr>
        <w:t>saldırı</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w:t>
      </w:r>
      <w:proofErr w:type="spellStart"/>
      <w:r w:rsidRPr="001F237F">
        <w:rPr>
          <w:rFonts w:ascii="Times New Roman" w:hAnsi="Times New Roman"/>
        </w:rPr>
        <w:t>çocukların</w:t>
      </w:r>
      <w:proofErr w:type="spellEnd"/>
      <w:r w:rsidRPr="001F237F">
        <w:rPr>
          <w:rFonts w:ascii="Times New Roman" w:hAnsi="Times New Roman"/>
        </w:rPr>
        <w:t xml:space="preserve"> </w:t>
      </w:r>
      <w:proofErr w:type="spellStart"/>
      <w:r w:rsidRPr="001F237F">
        <w:rPr>
          <w:rFonts w:ascii="Times New Roman" w:hAnsi="Times New Roman"/>
        </w:rPr>
        <w:t>cinsel</w:t>
      </w:r>
      <w:proofErr w:type="spellEnd"/>
      <w:r w:rsidRPr="001F237F">
        <w:rPr>
          <w:rFonts w:ascii="Times New Roman" w:hAnsi="Times New Roman"/>
        </w:rPr>
        <w:t xml:space="preserve"> </w:t>
      </w:r>
      <w:proofErr w:type="spellStart"/>
      <w:r w:rsidRPr="001F237F">
        <w:rPr>
          <w:rFonts w:ascii="Times New Roman" w:hAnsi="Times New Roman"/>
        </w:rPr>
        <w:t>istismarı</w:t>
      </w:r>
      <w:proofErr w:type="spellEnd"/>
      <w:r w:rsidRPr="001F237F">
        <w:rPr>
          <w:rFonts w:ascii="Times New Roman" w:hAnsi="Times New Roman"/>
        </w:rPr>
        <w:t xml:space="preserve"> </w:t>
      </w:r>
      <w:proofErr w:type="spellStart"/>
      <w:r w:rsidRPr="001F237F">
        <w:rPr>
          <w:rFonts w:ascii="Times New Roman" w:hAnsi="Times New Roman"/>
        </w:rPr>
        <w:t>suçlarından</w:t>
      </w:r>
      <w:proofErr w:type="spellEnd"/>
      <w:r w:rsidRPr="001F237F">
        <w:rPr>
          <w:rFonts w:ascii="Times New Roman" w:hAnsi="Times New Roman"/>
        </w:rPr>
        <w:t xml:space="preserve"> </w:t>
      </w:r>
      <w:proofErr w:type="spellStart"/>
      <w:r w:rsidRPr="001F237F">
        <w:rPr>
          <w:rFonts w:ascii="Times New Roman" w:hAnsi="Times New Roman"/>
        </w:rPr>
        <w:t>hüküm</w:t>
      </w:r>
      <w:proofErr w:type="spellEnd"/>
      <w:r w:rsidRPr="001F237F">
        <w:rPr>
          <w:rFonts w:ascii="Times New Roman" w:hAnsi="Times New Roman"/>
        </w:rPr>
        <w:t xml:space="preserve"> </w:t>
      </w:r>
      <w:proofErr w:type="spellStart"/>
      <w:r w:rsidRPr="001F237F">
        <w:rPr>
          <w:rFonts w:ascii="Times New Roman" w:hAnsi="Times New Roman"/>
        </w:rPr>
        <w:t>giymemiş</w:t>
      </w:r>
      <w:proofErr w:type="spellEnd"/>
      <w:r w:rsidRPr="001F237F">
        <w:rPr>
          <w:rFonts w:ascii="Times New Roman" w:hAnsi="Times New Roman"/>
        </w:rPr>
        <w:t xml:space="preserve"> </w:t>
      </w:r>
      <w:proofErr w:type="spellStart"/>
      <w:r w:rsidRPr="001F237F">
        <w:rPr>
          <w:rFonts w:ascii="Times New Roman" w:hAnsi="Times New Roman"/>
        </w:rPr>
        <w:t>ya</w:t>
      </w:r>
      <w:proofErr w:type="spellEnd"/>
      <w:r w:rsidRPr="001F237F">
        <w:rPr>
          <w:rFonts w:ascii="Times New Roman" w:hAnsi="Times New Roman"/>
        </w:rPr>
        <w:t xml:space="preserve"> da </w:t>
      </w:r>
      <w:proofErr w:type="spellStart"/>
      <w:r w:rsidRPr="001F237F">
        <w:rPr>
          <w:rFonts w:ascii="Times New Roman" w:hAnsi="Times New Roman"/>
        </w:rPr>
        <w:t>ticaret</w:t>
      </w:r>
      <w:proofErr w:type="spellEnd"/>
      <w:r w:rsidRPr="001F237F">
        <w:rPr>
          <w:rFonts w:ascii="Times New Roman" w:hAnsi="Times New Roman"/>
        </w:rPr>
        <w:t xml:space="preserve"> </w:t>
      </w:r>
      <w:proofErr w:type="spellStart"/>
      <w:r w:rsidRPr="001F237F">
        <w:rPr>
          <w:rFonts w:ascii="Times New Roman" w:hAnsi="Times New Roman"/>
        </w:rPr>
        <w:t>ve</w:t>
      </w:r>
      <w:proofErr w:type="spellEnd"/>
      <w:r w:rsidRPr="001F237F">
        <w:rPr>
          <w:rFonts w:ascii="Times New Roman" w:hAnsi="Times New Roman"/>
        </w:rPr>
        <w:t xml:space="preserve"> </w:t>
      </w:r>
      <w:proofErr w:type="spellStart"/>
      <w:r w:rsidRPr="001F237F">
        <w:rPr>
          <w:rFonts w:ascii="Times New Roman" w:hAnsi="Times New Roman"/>
        </w:rPr>
        <w:t>sanat</w:t>
      </w:r>
      <w:proofErr w:type="spellEnd"/>
      <w:r w:rsidRPr="001F237F">
        <w:rPr>
          <w:rFonts w:ascii="Times New Roman" w:hAnsi="Times New Roman"/>
        </w:rPr>
        <w:t xml:space="preserve"> </w:t>
      </w:r>
      <w:proofErr w:type="spellStart"/>
      <w:r w:rsidRPr="001F237F">
        <w:rPr>
          <w:rFonts w:ascii="Times New Roman" w:hAnsi="Times New Roman"/>
        </w:rPr>
        <w:t>icrasından</w:t>
      </w:r>
      <w:proofErr w:type="spellEnd"/>
      <w:r w:rsidRPr="001F237F">
        <w:rPr>
          <w:rFonts w:ascii="Times New Roman" w:hAnsi="Times New Roman"/>
        </w:rPr>
        <w:t xml:space="preserve"> </w:t>
      </w:r>
      <w:proofErr w:type="spellStart"/>
      <w:r w:rsidRPr="001F237F">
        <w:rPr>
          <w:rFonts w:ascii="Times New Roman" w:hAnsi="Times New Roman"/>
        </w:rPr>
        <w:t>hükmen</w:t>
      </w:r>
      <w:proofErr w:type="spellEnd"/>
      <w:r w:rsidRPr="001F237F">
        <w:rPr>
          <w:rFonts w:ascii="Times New Roman" w:hAnsi="Times New Roman"/>
        </w:rPr>
        <w:t xml:space="preserve"> </w:t>
      </w:r>
      <w:proofErr w:type="spellStart"/>
      <w:r w:rsidRPr="001F237F">
        <w:rPr>
          <w:rFonts w:ascii="Times New Roman" w:hAnsi="Times New Roman"/>
        </w:rPr>
        <w:t>yasaklanmamış</w:t>
      </w:r>
      <w:proofErr w:type="spellEnd"/>
      <w:r w:rsidRPr="001F237F">
        <w:rPr>
          <w:rFonts w:ascii="Times New Roman" w:hAnsi="Times New Roman"/>
        </w:rPr>
        <w:t xml:space="preserve"> </w:t>
      </w:r>
      <w:proofErr w:type="spellStart"/>
      <w:r w:rsidRPr="001F237F">
        <w:rPr>
          <w:rFonts w:ascii="Times New Roman" w:hAnsi="Times New Roman"/>
        </w:rPr>
        <w:t>olması</w:t>
      </w:r>
      <w:proofErr w:type="spellEnd"/>
      <w:r w:rsidRPr="001F237F">
        <w:rPr>
          <w:rFonts w:ascii="Times New Roman" w:hAnsi="Times New Roman"/>
        </w:rPr>
        <w:t xml:space="preserve"> </w:t>
      </w:r>
      <w:proofErr w:type="spellStart"/>
      <w:r w:rsidRPr="001F237F">
        <w:rPr>
          <w:rFonts w:ascii="Times New Roman" w:hAnsi="Times New Roman"/>
        </w:rPr>
        <w:t>gerekir</w:t>
      </w:r>
      <w:proofErr w:type="spellEnd"/>
      <w:r w:rsidRPr="001F237F">
        <w:rPr>
          <w:rFonts w:ascii="Times New Roman" w:hAnsi="Times New Roman"/>
        </w:rPr>
        <w:t>.</w:t>
      </w:r>
      <w:proofErr w:type="gramEnd"/>
    </w:p>
    <w:p w:rsidR="00D34DAE" w:rsidRPr="001F237F" w:rsidRDefault="00D34DAE" w:rsidP="00D34DAE">
      <w:pPr>
        <w:spacing w:after="0"/>
        <w:ind w:left="709" w:hanging="709"/>
        <w:jc w:val="both"/>
        <w:rPr>
          <w:rFonts w:ascii="Times New Roman" w:hAnsi="Times New Roman" w:cs="Times New Roman"/>
          <w:sz w:val="24"/>
          <w:szCs w:val="24"/>
        </w:rPr>
      </w:pPr>
    </w:p>
    <w:p w:rsidR="00D34DAE" w:rsidRPr="001F237F" w:rsidRDefault="00D34DAE" w:rsidP="00D34DAE">
      <w:pPr>
        <w:spacing w:after="0"/>
        <w:ind w:left="709" w:hanging="709"/>
        <w:jc w:val="both"/>
        <w:rPr>
          <w:rFonts w:ascii="Times New Roman" w:hAnsi="Times New Roman" w:cs="Times New Roman"/>
          <w:b/>
          <w:sz w:val="24"/>
          <w:szCs w:val="24"/>
        </w:rPr>
      </w:pPr>
      <w:r w:rsidRPr="001F237F">
        <w:rPr>
          <w:rFonts w:ascii="Times New Roman" w:hAnsi="Times New Roman" w:cs="Times New Roman"/>
          <w:b/>
          <w:sz w:val="24"/>
          <w:szCs w:val="24"/>
        </w:rPr>
        <w:t xml:space="preserve">Soru: İkinci el motorlu kara taşıtı ticaretine ilişkin iş yeri açma ve çalışma ruhsatına sahip olmayan işletmelere yetki belgesi verilecek midir? </w:t>
      </w:r>
    </w:p>
    <w:p w:rsidR="00D34DAE" w:rsidRPr="001F237F" w:rsidRDefault="00D34DAE" w:rsidP="00D34DAE">
      <w:pPr>
        <w:spacing w:after="0"/>
        <w:ind w:left="709" w:hanging="709"/>
        <w:jc w:val="both"/>
        <w:rPr>
          <w:rFonts w:ascii="Times New Roman" w:hAnsi="Times New Roman" w:cs="Times New Roman"/>
          <w:sz w:val="24"/>
          <w:szCs w:val="24"/>
        </w:rPr>
      </w:pPr>
      <w:r w:rsidRPr="001F237F">
        <w:rPr>
          <w:rFonts w:ascii="Times New Roman" w:hAnsi="Times New Roman" w:cs="Times New Roman"/>
          <w:b/>
          <w:sz w:val="24"/>
          <w:szCs w:val="24"/>
        </w:rPr>
        <w:t>Cevap:</w:t>
      </w:r>
      <w:r w:rsidRPr="001F237F">
        <w:rPr>
          <w:rFonts w:ascii="Times New Roman" w:hAnsi="Times New Roman" w:cs="Times New Roman"/>
          <w:sz w:val="24"/>
          <w:szCs w:val="24"/>
        </w:rPr>
        <w:t xml:space="preserve"> İş yeri açma ve çalışma ruhsatı yetki belgesi şartı haline geldiğinden bundan böyle, ikinci el motorlu kara taşıtı ticaretine ilişkin ruhsatı olmayan işletmelere yetki belgesi verilmeyecektir. Ancak girişte de bahsettiğim gibi 15 Ağustos 2020 tarihinden önce faaliyetine başlamış ve diğer başvuru belgeleri tam olanlar taahhütname sunarak </w:t>
      </w:r>
      <w:bookmarkStart w:id="2" w:name="_Hlk58798413"/>
      <w:r w:rsidRPr="001F237F">
        <w:rPr>
          <w:rFonts w:ascii="Times New Roman" w:hAnsi="Times New Roman" w:cs="Times New Roman"/>
          <w:color w:val="000000"/>
          <w:sz w:val="24"/>
          <w:szCs w:val="24"/>
          <w:shd w:val="clear" w:color="auto" w:fill="FFFFFF"/>
        </w:rPr>
        <w:t>İşyeri Açma ve Çalışma Ruhsatlarına İlişkin Yönetmeliğin</w:t>
      </w:r>
      <w:bookmarkEnd w:id="2"/>
      <w:r w:rsidRPr="001F237F">
        <w:rPr>
          <w:rFonts w:ascii="Times New Roman" w:hAnsi="Times New Roman" w:cs="Times New Roman"/>
          <w:color w:val="000000"/>
          <w:sz w:val="24"/>
          <w:szCs w:val="24"/>
          <w:shd w:val="clear" w:color="auto" w:fill="FFFFFF"/>
        </w:rPr>
        <w:t xml:space="preserve"> geçici 6’ncı maddesinin birinci fıkrasında işletmelere verilen süre sona erinceye kadar</w:t>
      </w:r>
      <w:r w:rsidRPr="001F237F">
        <w:rPr>
          <w:rFonts w:ascii="Times New Roman" w:hAnsi="Times New Roman" w:cs="Times New Roman"/>
          <w:sz w:val="24"/>
          <w:szCs w:val="24"/>
        </w:rPr>
        <w:t xml:space="preserve"> geçerli yetki belgesi alma hakkından faydalanabilirler.</w:t>
      </w:r>
    </w:p>
    <w:p w:rsidR="00D34DAE" w:rsidRPr="001F237F" w:rsidRDefault="00D34DAE" w:rsidP="00D34DAE">
      <w:pPr>
        <w:spacing w:after="0"/>
        <w:ind w:left="709" w:hanging="709"/>
        <w:jc w:val="both"/>
        <w:rPr>
          <w:rFonts w:ascii="Times New Roman" w:hAnsi="Times New Roman" w:cs="Times New Roman"/>
          <w:sz w:val="24"/>
          <w:szCs w:val="24"/>
        </w:rPr>
      </w:pPr>
    </w:p>
    <w:p w:rsidR="00D34DAE" w:rsidRPr="001F237F" w:rsidRDefault="00D34DAE" w:rsidP="00D34DAE">
      <w:pPr>
        <w:spacing w:after="0"/>
        <w:ind w:left="709" w:hanging="709"/>
        <w:jc w:val="both"/>
        <w:rPr>
          <w:rFonts w:ascii="Times New Roman" w:hAnsi="Times New Roman" w:cs="Times New Roman"/>
          <w:b/>
          <w:sz w:val="24"/>
          <w:szCs w:val="24"/>
        </w:rPr>
      </w:pPr>
      <w:r w:rsidRPr="001F237F">
        <w:rPr>
          <w:rFonts w:ascii="Times New Roman" w:hAnsi="Times New Roman" w:cs="Times New Roman"/>
          <w:b/>
          <w:sz w:val="24"/>
          <w:szCs w:val="24"/>
        </w:rPr>
        <w:t>Soru: Yetki belgesi verilmesi için istenen “en az lise mezunu olma” şartından muaf olanlar kimlerdir?</w:t>
      </w:r>
    </w:p>
    <w:p w:rsidR="00D34DAE" w:rsidRPr="001F237F" w:rsidRDefault="00D34DAE" w:rsidP="00D34DAE">
      <w:pPr>
        <w:spacing w:after="0"/>
        <w:ind w:left="709" w:hanging="709"/>
        <w:jc w:val="both"/>
        <w:rPr>
          <w:rFonts w:ascii="Times New Roman" w:hAnsi="Times New Roman" w:cs="Times New Roman"/>
          <w:sz w:val="24"/>
          <w:szCs w:val="24"/>
        </w:rPr>
      </w:pPr>
      <w:proofErr w:type="gramStart"/>
      <w:r w:rsidRPr="001F237F">
        <w:rPr>
          <w:rFonts w:ascii="Times New Roman" w:hAnsi="Times New Roman" w:cs="Times New Roman"/>
          <w:b/>
          <w:sz w:val="24"/>
          <w:szCs w:val="24"/>
        </w:rPr>
        <w:t>Cevap:</w:t>
      </w:r>
      <w:r w:rsidRPr="001F237F">
        <w:rPr>
          <w:rFonts w:ascii="Times New Roman" w:hAnsi="Times New Roman" w:cs="Times New Roman"/>
          <w:sz w:val="24"/>
          <w:szCs w:val="24"/>
        </w:rPr>
        <w:t xml:space="preserve"> 15 Ağustos 2020 tarihi itibarıyla ikinci el motorlu kara taşıtı ticareti ile iştigal ettiğini gelir veya kurumlar vergisi ya da meslek odası kayıtlarından biri ile belgelendiren ve yetki belgesi başvurusuna kadar faaliyetine kesintisiz devam eden işletmelerin, 15 Ağustos 2020 tarihindeki işletme sahibi (Tüzel kişilerde ve şubelerde o tarihteki yetkili temsilci) aracılığıyla yapacağı yetki belgesi başvurularında lise mezuniyeti şartı aranmayacaktır.</w:t>
      </w:r>
      <w:proofErr w:type="gramEnd"/>
    </w:p>
    <w:p w:rsidR="00D34DAE" w:rsidRPr="001F237F" w:rsidRDefault="00D34DAE" w:rsidP="00D34DAE">
      <w:pPr>
        <w:spacing w:after="0"/>
        <w:ind w:left="709" w:hanging="709"/>
        <w:jc w:val="both"/>
        <w:rPr>
          <w:rFonts w:ascii="Times New Roman" w:hAnsi="Times New Roman" w:cs="Times New Roman"/>
          <w:sz w:val="24"/>
          <w:szCs w:val="24"/>
        </w:rPr>
      </w:pPr>
    </w:p>
    <w:p w:rsidR="00D34DAE" w:rsidRPr="001F237F" w:rsidRDefault="00D34DAE" w:rsidP="00D34DAE">
      <w:pPr>
        <w:spacing w:after="0"/>
        <w:ind w:left="709" w:hanging="709"/>
        <w:jc w:val="both"/>
        <w:rPr>
          <w:rFonts w:ascii="Times New Roman" w:hAnsi="Times New Roman" w:cs="Times New Roman"/>
          <w:b/>
          <w:sz w:val="24"/>
          <w:szCs w:val="24"/>
        </w:rPr>
      </w:pPr>
      <w:r w:rsidRPr="001F237F">
        <w:rPr>
          <w:rFonts w:ascii="Times New Roman" w:hAnsi="Times New Roman" w:cs="Times New Roman"/>
          <w:b/>
          <w:sz w:val="24"/>
          <w:szCs w:val="24"/>
        </w:rPr>
        <w:t>Soru:    15 Ağustos 2020 tarihinden önce yetki belgesi almış olan işletmelerin yapması gereken herhangi bir işlem var mıdır?</w:t>
      </w:r>
    </w:p>
    <w:p w:rsidR="00D34DAE" w:rsidRPr="001F237F" w:rsidRDefault="00D34DAE" w:rsidP="00D34DAE">
      <w:pPr>
        <w:spacing w:after="0"/>
        <w:ind w:left="709" w:hanging="709"/>
        <w:jc w:val="both"/>
        <w:rPr>
          <w:rFonts w:ascii="Times New Roman" w:hAnsi="Times New Roman" w:cs="Times New Roman"/>
          <w:sz w:val="24"/>
          <w:szCs w:val="24"/>
        </w:rPr>
      </w:pPr>
      <w:proofErr w:type="gramStart"/>
      <w:r w:rsidRPr="001F237F">
        <w:rPr>
          <w:rFonts w:ascii="Times New Roman" w:hAnsi="Times New Roman" w:cs="Times New Roman"/>
          <w:b/>
          <w:sz w:val="24"/>
          <w:szCs w:val="24"/>
        </w:rPr>
        <w:t>Cevap:</w:t>
      </w:r>
      <w:r w:rsidRPr="001F237F">
        <w:rPr>
          <w:rFonts w:ascii="Times New Roman" w:hAnsi="Times New Roman" w:cs="Times New Roman"/>
          <w:sz w:val="24"/>
          <w:szCs w:val="24"/>
        </w:rPr>
        <w:t xml:space="preserve"> 15 Ağustos 2020 tarihinden önce yetki belgesi almış olup iş yeri açma ve çalışma ruhsatı 9.6.2020 tarihinden önce düzenlenmiş olan işletmelerin; ikinci el motorlu kara taşıtı ticaretine ilişkin iş yeri açma ve çalışma ruhsatının yanı sıra İşyeri Açma ve Çalışma Ruhsatlarına İlişkin Yönetmelikteki ilgili iş yeri şartlarını haiz olunduğunu gösteren belgeyi 30 Haziran 2021 tarihine kadar </w:t>
      </w:r>
      <w:proofErr w:type="spellStart"/>
      <w:r w:rsidRPr="001F237F">
        <w:rPr>
          <w:rFonts w:ascii="Times New Roman" w:hAnsi="Times New Roman" w:cs="Times New Roman"/>
          <w:sz w:val="24"/>
          <w:szCs w:val="24"/>
        </w:rPr>
        <w:t>İETTS’ye</w:t>
      </w:r>
      <w:proofErr w:type="spellEnd"/>
      <w:r w:rsidRPr="001F237F">
        <w:rPr>
          <w:rFonts w:ascii="Times New Roman" w:hAnsi="Times New Roman" w:cs="Times New Roman"/>
          <w:sz w:val="24"/>
          <w:szCs w:val="24"/>
        </w:rPr>
        <w:t xml:space="preserve"> yüklemesi veya Ticaret İl Müdürlüğüne teslim etmesi gerekmektedir. </w:t>
      </w:r>
      <w:proofErr w:type="gramEnd"/>
      <w:r w:rsidRPr="001F237F">
        <w:rPr>
          <w:rFonts w:ascii="Times New Roman" w:hAnsi="Times New Roman" w:cs="Times New Roman"/>
          <w:sz w:val="24"/>
          <w:szCs w:val="24"/>
        </w:rPr>
        <w:t>Aksi halde, yetki belgeleri iptal edilecektir.</w:t>
      </w:r>
    </w:p>
    <w:p w:rsidR="00D34DAE" w:rsidRPr="001F237F" w:rsidRDefault="00D34DAE" w:rsidP="00D34DAE">
      <w:pPr>
        <w:spacing w:after="0"/>
        <w:ind w:left="709" w:hanging="709"/>
        <w:jc w:val="both"/>
        <w:rPr>
          <w:rFonts w:ascii="Times New Roman" w:hAnsi="Times New Roman" w:cs="Times New Roman"/>
          <w:sz w:val="24"/>
          <w:szCs w:val="24"/>
        </w:rPr>
      </w:pPr>
      <w:r w:rsidRPr="001F237F">
        <w:rPr>
          <w:rFonts w:ascii="Times New Roman" w:hAnsi="Times New Roman" w:cs="Times New Roman"/>
          <w:sz w:val="24"/>
          <w:szCs w:val="24"/>
        </w:rPr>
        <w:tab/>
      </w:r>
      <w:proofErr w:type="gramStart"/>
      <w:r w:rsidRPr="001F237F">
        <w:rPr>
          <w:rFonts w:ascii="Times New Roman" w:hAnsi="Times New Roman" w:cs="Times New Roman"/>
          <w:sz w:val="24"/>
          <w:szCs w:val="24"/>
        </w:rPr>
        <w:t xml:space="preserve">15 Ağustos 2020 tarihinden önce yetki belgesi almış olup iş yeri açma ve çalışma ruhsatı 9.6.2020 tarihinden sonra düzenlenmiş olan işletmelerin ise sadece ikinci el motorlu kara taşıtı ticaretine ilişkin iş yeri açma ve çalışma ruhsatlarını 30 Haziran 2021 tarihine kadar </w:t>
      </w:r>
      <w:proofErr w:type="spellStart"/>
      <w:r w:rsidRPr="001F237F">
        <w:rPr>
          <w:rFonts w:ascii="Times New Roman" w:hAnsi="Times New Roman" w:cs="Times New Roman"/>
          <w:sz w:val="24"/>
          <w:szCs w:val="24"/>
        </w:rPr>
        <w:t>İETTS’ye</w:t>
      </w:r>
      <w:proofErr w:type="spellEnd"/>
      <w:r w:rsidRPr="001F237F">
        <w:rPr>
          <w:rFonts w:ascii="Times New Roman" w:hAnsi="Times New Roman" w:cs="Times New Roman"/>
          <w:sz w:val="24"/>
          <w:szCs w:val="24"/>
        </w:rPr>
        <w:t xml:space="preserve"> yüklemesi veya Ticaret İl Müdürlüğüne teslim etmesi gerekmektedir. </w:t>
      </w:r>
      <w:proofErr w:type="gramEnd"/>
      <w:r w:rsidRPr="001F237F">
        <w:rPr>
          <w:rFonts w:ascii="Times New Roman" w:hAnsi="Times New Roman" w:cs="Times New Roman"/>
          <w:sz w:val="24"/>
          <w:szCs w:val="24"/>
        </w:rPr>
        <w:t>Aksi halde, yetki belgeleri iptal edilecektir.</w:t>
      </w:r>
    </w:p>
    <w:p w:rsidR="00D34DAE" w:rsidRPr="001F237F" w:rsidRDefault="00D34DAE" w:rsidP="00D34DAE">
      <w:pPr>
        <w:spacing w:after="0"/>
        <w:ind w:left="709" w:hanging="709"/>
        <w:jc w:val="both"/>
        <w:rPr>
          <w:rFonts w:ascii="Times New Roman" w:hAnsi="Times New Roman" w:cs="Times New Roman"/>
          <w:sz w:val="24"/>
          <w:szCs w:val="24"/>
        </w:rPr>
      </w:pPr>
    </w:p>
    <w:p w:rsidR="00D34DAE" w:rsidRPr="001F237F" w:rsidRDefault="00D34DAE" w:rsidP="00D34DAE">
      <w:pPr>
        <w:spacing w:after="0"/>
        <w:ind w:left="709" w:hanging="709"/>
        <w:jc w:val="both"/>
        <w:rPr>
          <w:rFonts w:ascii="Times New Roman" w:hAnsi="Times New Roman" w:cs="Times New Roman"/>
          <w:b/>
          <w:sz w:val="24"/>
          <w:szCs w:val="24"/>
        </w:rPr>
      </w:pPr>
      <w:r w:rsidRPr="001F237F">
        <w:rPr>
          <w:rFonts w:ascii="Times New Roman" w:hAnsi="Times New Roman" w:cs="Times New Roman"/>
          <w:b/>
          <w:sz w:val="24"/>
          <w:szCs w:val="24"/>
        </w:rPr>
        <w:t>Soru: Aynı adres (iş yeri) için iki yetki belgesi alınabilir mi?</w:t>
      </w:r>
    </w:p>
    <w:p w:rsidR="00D34DAE" w:rsidRPr="001F237F" w:rsidRDefault="00D34DAE" w:rsidP="00D34DAE">
      <w:pPr>
        <w:spacing w:after="0"/>
        <w:ind w:left="709" w:hanging="709"/>
        <w:jc w:val="both"/>
        <w:rPr>
          <w:rFonts w:ascii="Times New Roman" w:hAnsi="Times New Roman" w:cs="Times New Roman"/>
          <w:sz w:val="24"/>
          <w:szCs w:val="24"/>
        </w:rPr>
      </w:pPr>
      <w:r w:rsidRPr="001F237F">
        <w:rPr>
          <w:rFonts w:ascii="Times New Roman" w:hAnsi="Times New Roman" w:cs="Times New Roman"/>
          <w:b/>
          <w:sz w:val="24"/>
          <w:szCs w:val="24"/>
        </w:rPr>
        <w:t>Cevap:</w:t>
      </w:r>
      <w:r w:rsidRPr="001F237F">
        <w:rPr>
          <w:rFonts w:ascii="Times New Roman" w:hAnsi="Times New Roman" w:cs="Times New Roman"/>
          <w:sz w:val="24"/>
          <w:szCs w:val="24"/>
        </w:rPr>
        <w:t xml:space="preserve"> İşyeri Açma ve Çalıştırma Ruhsatlarına İlişkin Yönetmelikte aynı adreste en fazla iki tacir veya esnaf ve </w:t>
      </w:r>
      <w:proofErr w:type="gramStart"/>
      <w:r w:rsidRPr="001F237F">
        <w:rPr>
          <w:rFonts w:ascii="Times New Roman" w:hAnsi="Times New Roman" w:cs="Times New Roman"/>
          <w:sz w:val="24"/>
          <w:szCs w:val="24"/>
        </w:rPr>
        <w:t>sanatkarın</w:t>
      </w:r>
      <w:proofErr w:type="gramEnd"/>
      <w:r w:rsidRPr="001F237F">
        <w:rPr>
          <w:rFonts w:ascii="Times New Roman" w:hAnsi="Times New Roman" w:cs="Times New Roman"/>
          <w:sz w:val="24"/>
          <w:szCs w:val="24"/>
        </w:rPr>
        <w:t xml:space="preserve"> ikinci el motorlu kara taşıtı ticareti ile iştigal edebileceği belirtildiğinden, aynı adrese iki iş yeri ruhsatı ve buna bağlı olarak iki yetki belgesi verilebilecektir. Bu durumda iş yeri metrekare şartı belediye tarafından ruhsat verilirken iki kat olarak uygulanacaktır. </w:t>
      </w:r>
    </w:p>
    <w:p w:rsidR="00D34DAE" w:rsidRPr="001F237F" w:rsidRDefault="00D34DAE" w:rsidP="00D34DAE">
      <w:pPr>
        <w:spacing w:after="0"/>
        <w:ind w:left="709" w:hanging="709"/>
        <w:jc w:val="both"/>
        <w:rPr>
          <w:rFonts w:ascii="Times New Roman" w:hAnsi="Times New Roman" w:cs="Times New Roman"/>
          <w:sz w:val="24"/>
          <w:szCs w:val="24"/>
        </w:rPr>
      </w:pPr>
    </w:p>
    <w:p w:rsidR="00D34DAE" w:rsidRPr="001F237F" w:rsidRDefault="00D34DAE" w:rsidP="00D34DAE">
      <w:pPr>
        <w:spacing w:after="0"/>
        <w:ind w:left="709" w:hanging="709"/>
        <w:jc w:val="both"/>
        <w:rPr>
          <w:rFonts w:ascii="Times New Roman" w:hAnsi="Times New Roman" w:cs="Times New Roman"/>
          <w:b/>
          <w:sz w:val="24"/>
          <w:szCs w:val="24"/>
        </w:rPr>
      </w:pPr>
      <w:r w:rsidRPr="001F237F">
        <w:rPr>
          <w:rFonts w:ascii="Times New Roman" w:hAnsi="Times New Roman" w:cs="Times New Roman"/>
          <w:b/>
          <w:sz w:val="24"/>
          <w:szCs w:val="24"/>
        </w:rPr>
        <w:t>Soru:  Aynı adreste (iş yerinde) ikinci el oto ticaretinden başka bir ticari faaliyette bulunabilir mi?</w:t>
      </w:r>
    </w:p>
    <w:p w:rsidR="00D34DAE" w:rsidRPr="001F237F" w:rsidRDefault="00D34DAE" w:rsidP="00D34DAE">
      <w:pPr>
        <w:spacing w:after="0"/>
        <w:ind w:left="709" w:hanging="709"/>
        <w:jc w:val="both"/>
        <w:rPr>
          <w:rFonts w:ascii="Times New Roman" w:hAnsi="Times New Roman" w:cs="Times New Roman"/>
          <w:sz w:val="24"/>
          <w:szCs w:val="24"/>
        </w:rPr>
      </w:pPr>
      <w:r w:rsidRPr="001F237F">
        <w:rPr>
          <w:rFonts w:ascii="Times New Roman" w:hAnsi="Times New Roman" w:cs="Times New Roman"/>
          <w:b/>
          <w:sz w:val="24"/>
          <w:szCs w:val="24"/>
        </w:rPr>
        <w:t>Cevap:</w:t>
      </w:r>
      <w:r w:rsidRPr="001F237F">
        <w:rPr>
          <w:rFonts w:ascii="Times New Roman" w:hAnsi="Times New Roman" w:cs="Times New Roman"/>
          <w:sz w:val="24"/>
          <w:szCs w:val="24"/>
        </w:rPr>
        <w:t xml:space="preserve"> İşyeri Açma ve Çalıştırma Ruhsatlarına İlişkin Yönetmelik uyarınca, aynı iş yerinde ikinci el motorlu kara taşıtı ticaretinden başka ticari faaliyette bulunulamaz. Bunun tek istisnası, ilk tescil motorlu kara taşıtı (sıfır taşıt) ticareti faaliyetidir. </w:t>
      </w:r>
    </w:p>
    <w:p w:rsidR="00D34DAE" w:rsidRPr="001F237F" w:rsidRDefault="00D34DAE" w:rsidP="00D34DAE">
      <w:pPr>
        <w:spacing w:after="0"/>
        <w:ind w:left="709" w:hanging="709"/>
        <w:jc w:val="both"/>
        <w:rPr>
          <w:rFonts w:ascii="Times New Roman" w:hAnsi="Times New Roman" w:cs="Times New Roman"/>
          <w:sz w:val="24"/>
          <w:szCs w:val="24"/>
        </w:rPr>
      </w:pPr>
    </w:p>
    <w:p w:rsidR="00D34DAE" w:rsidRPr="001F237F" w:rsidRDefault="00D34DAE" w:rsidP="00D34DAE">
      <w:pPr>
        <w:spacing w:after="0"/>
        <w:ind w:left="709" w:hanging="709"/>
        <w:jc w:val="both"/>
        <w:rPr>
          <w:rFonts w:ascii="Times New Roman" w:hAnsi="Times New Roman" w:cs="Times New Roman"/>
          <w:b/>
          <w:sz w:val="24"/>
          <w:szCs w:val="24"/>
        </w:rPr>
      </w:pPr>
      <w:r w:rsidRPr="001F237F">
        <w:rPr>
          <w:rFonts w:ascii="Times New Roman" w:hAnsi="Times New Roman" w:cs="Times New Roman"/>
          <w:b/>
          <w:sz w:val="24"/>
          <w:szCs w:val="24"/>
        </w:rPr>
        <w:t>Soru: Home ofis olarak faaliyet gösterenler yetki belgesi başvurusu yapabilirler mi?</w:t>
      </w:r>
    </w:p>
    <w:p w:rsidR="00D34DAE" w:rsidRPr="001F237F" w:rsidRDefault="00D34DAE" w:rsidP="00D34DAE">
      <w:pPr>
        <w:spacing w:after="0"/>
        <w:ind w:left="709" w:hanging="709"/>
        <w:jc w:val="both"/>
        <w:rPr>
          <w:rFonts w:ascii="Times New Roman" w:hAnsi="Times New Roman" w:cs="Times New Roman"/>
          <w:sz w:val="24"/>
          <w:szCs w:val="24"/>
        </w:rPr>
      </w:pPr>
      <w:r w:rsidRPr="001F237F">
        <w:rPr>
          <w:rFonts w:ascii="Times New Roman" w:hAnsi="Times New Roman" w:cs="Times New Roman"/>
          <w:b/>
          <w:sz w:val="24"/>
          <w:szCs w:val="24"/>
        </w:rPr>
        <w:t>Cevap:</w:t>
      </w:r>
      <w:r w:rsidRPr="001F237F">
        <w:rPr>
          <w:rFonts w:ascii="Times New Roman" w:hAnsi="Times New Roman" w:cs="Times New Roman"/>
          <w:sz w:val="24"/>
          <w:szCs w:val="24"/>
        </w:rPr>
        <w:t xml:space="preserve"> İşyeri Açma ve Çalıştırma Ruhsatlarına İlişkin Yönetmelik uyarınca </w:t>
      </w:r>
      <w:proofErr w:type="spellStart"/>
      <w:r w:rsidRPr="001F237F">
        <w:rPr>
          <w:rFonts w:ascii="Times New Roman" w:hAnsi="Times New Roman" w:cs="Times New Roman"/>
          <w:sz w:val="24"/>
          <w:szCs w:val="24"/>
        </w:rPr>
        <w:t>home</w:t>
      </w:r>
      <w:proofErr w:type="spellEnd"/>
      <w:r w:rsidRPr="001F237F">
        <w:rPr>
          <w:rFonts w:ascii="Times New Roman" w:hAnsi="Times New Roman" w:cs="Times New Roman"/>
          <w:sz w:val="24"/>
          <w:szCs w:val="24"/>
        </w:rPr>
        <w:t xml:space="preserve"> ofis olarak ikinci el motorlu kara taşıtı ticareti faaliyetinde bulunulması mümkün olmayıp bu şekilde faaliyet gösterenlere iş yeri açma ve çalışma ruhsatı ve buna bağlı olarak yetki belgesi verilemez.</w:t>
      </w:r>
    </w:p>
    <w:p w:rsidR="00302023" w:rsidRDefault="00302023" w:rsidP="00D03831">
      <w:pPr>
        <w:pStyle w:val="ListeParagraf"/>
        <w:tabs>
          <w:tab w:val="left" w:pos="990"/>
        </w:tabs>
        <w:spacing w:after="0" w:line="240" w:lineRule="auto"/>
        <w:ind w:left="1440"/>
        <w:jc w:val="both"/>
        <w:rPr>
          <w:rFonts w:ascii="Times New Roman" w:eastAsiaTheme="minorHAnsi" w:hAnsi="Times New Roman"/>
        </w:rPr>
      </w:pPr>
    </w:p>
    <w:sectPr w:rsidR="00302023" w:rsidSect="007A6178">
      <w:pgSz w:w="12240" w:h="15840"/>
      <w:pgMar w:top="1425" w:right="1425" w:bottom="1425" w:left="1425"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decimal"/>
      <w:lvlText w:val="%1."/>
      <w:lvlJc w:val="left"/>
      <w:pPr>
        <w:ind w:left="1069" w:hanging="360"/>
      </w:pPr>
      <w:rPr>
        <w:b w:val="0"/>
        <w:i w:val="0"/>
        <w:strike w:val="0"/>
        <w:u w:val="none"/>
      </w:rPr>
    </w:lvl>
    <w:lvl w:ilvl="1" w:tplc="FFFFFFFF">
      <w:start w:val="1"/>
      <w:numFmt w:val="lowerLetter"/>
      <w:lvlText w:val="%2."/>
      <w:lvlJc w:val="left"/>
      <w:pPr>
        <w:ind w:left="1789" w:hanging="360"/>
      </w:pPr>
      <w:rPr>
        <w:b w:val="0"/>
        <w:i w:val="0"/>
        <w:strike w:val="0"/>
        <w:u w:val="none"/>
      </w:rPr>
    </w:lvl>
    <w:lvl w:ilvl="2" w:tplc="FFFFFFFF">
      <w:start w:val="1"/>
      <w:numFmt w:val="lowerRoman"/>
      <w:lvlText w:val="%3."/>
      <w:lvlJc w:val="left"/>
      <w:pPr>
        <w:ind w:left="2509" w:hanging="180"/>
      </w:pPr>
      <w:rPr>
        <w:b w:val="0"/>
        <w:i w:val="0"/>
        <w:strike w:val="0"/>
        <w:u w:val="none"/>
      </w:rPr>
    </w:lvl>
    <w:lvl w:ilvl="3" w:tplc="FFFFFFFF">
      <w:start w:val="1"/>
      <w:numFmt w:val="decimal"/>
      <w:lvlText w:val="%4."/>
      <w:lvlJc w:val="left"/>
      <w:pPr>
        <w:ind w:left="3229" w:hanging="360"/>
      </w:pPr>
      <w:rPr>
        <w:b w:val="0"/>
        <w:i w:val="0"/>
        <w:strike w:val="0"/>
        <w:u w:val="none"/>
      </w:rPr>
    </w:lvl>
    <w:lvl w:ilvl="4" w:tplc="FFFFFFFF">
      <w:start w:val="1"/>
      <w:numFmt w:val="lowerLetter"/>
      <w:lvlText w:val="%5."/>
      <w:lvlJc w:val="left"/>
      <w:pPr>
        <w:ind w:left="3949" w:hanging="360"/>
      </w:pPr>
      <w:rPr>
        <w:b w:val="0"/>
        <w:i w:val="0"/>
        <w:strike w:val="0"/>
        <w:u w:val="none"/>
      </w:rPr>
    </w:lvl>
    <w:lvl w:ilvl="5" w:tplc="FFFFFFFF">
      <w:start w:val="1"/>
      <w:numFmt w:val="lowerRoman"/>
      <w:lvlText w:val="%6."/>
      <w:lvlJc w:val="left"/>
      <w:pPr>
        <w:ind w:left="4669" w:hanging="180"/>
      </w:pPr>
      <w:rPr>
        <w:b w:val="0"/>
        <w:i w:val="0"/>
        <w:strike w:val="0"/>
        <w:u w:val="none"/>
      </w:rPr>
    </w:lvl>
    <w:lvl w:ilvl="6" w:tplc="FFFFFFFF">
      <w:start w:val="1"/>
      <w:numFmt w:val="decimal"/>
      <w:lvlText w:val="%7."/>
      <w:lvlJc w:val="left"/>
      <w:pPr>
        <w:ind w:left="5389" w:hanging="360"/>
      </w:pPr>
      <w:rPr>
        <w:b w:val="0"/>
        <w:i w:val="0"/>
        <w:strike w:val="0"/>
        <w:u w:val="none"/>
      </w:rPr>
    </w:lvl>
    <w:lvl w:ilvl="7" w:tplc="FFFFFFFF">
      <w:start w:val="1"/>
      <w:numFmt w:val="lowerLetter"/>
      <w:lvlText w:val="%8."/>
      <w:lvlJc w:val="left"/>
      <w:pPr>
        <w:ind w:left="6109" w:hanging="360"/>
      </w:pPr>
      <w:rPr>
        <w:b w:val="0"/>
        <w:i w:val="0"/>
        <w:strike w:val="0"/>
        <w:u w:val="none"/>
      </w:rPr>
    </w:lvl>
    <w:lvl w:ilvl="8" w:tplc="FFFFFFFF">
      <w:start w:val="1"/>
      <w:numFmt w:val="lowerRoman"/>
      <w:lvlText w:val="%9."/>
      <w:lvlJc w:val="left"/>
      <w:pPr>
        <w:ind w:left="6829" w:hanging="180"/>
      </w:pPr>
      <w:rPr>
        <w:b w:val="0"/>
        <w:i w:val="0"/>
        <w:strike w:val="0"/>
        <w:u w:val="none"/>
      </w:rPr>
    </w:lvl>
  </w:abstractNum>
  <w:abstractNum w:abstractNumId="1" w15:restartNumberingAfterBreak="0">
    <w:nsid w:val="00000004"/>
    <w:multiLevelType w:val="hybridMultilevel"/>
    <w:tmpl w:val="0A78F5C2"/>
    <w:lvl w:ilvl="0" w:tplc="DBC48C9C">
      <w:start w:val="1"/>
      <w:numFmt w:val="decimal"/>
      <w:lvlText w:val="%1)"/>
      <w:lvlJc w:val="left"/>
      <w:pPr>
        <w:ind w:left="1069" w:hanging="360"/>
      </w:pPr>
      <w:rPr>
        <w:rFonts w:asciiTheme="minorHAnsi" w:eastAsiaTheme="minorHAnsi" w:hAnsiTheme="minorHAnsi" w:cstheme="minorBidi"/>
        <w:b w:val="0"/>
        <w:i w:val="0"/>
        <w:strike w:val="0"/>
        <w:u w:val="none"/>
      </w:rPr>
    </w:lvl>
    <w:lvl w:ilvl="1" w:tplc="FFFFFFFF">
      <w:start w:val="1"/>
      <w:numFmt w:val="bullet"/>
      <w:lvlText w:val="o"/>
      <w:lvlJc w:val="left"/>
      <w:pPr>
        <w:ind w:left="1789" w:hanging="360"/>
      </w:pPr>
      <w:rPr>
        <w:rFonts w:ascii="Courier New" w:hAnsi="Courier New"/>
        <w:b w:val="0"/>
        <w:i w:val="0"/>
        <w:strike w:val="0"/>
        <w:u w:val="none"/>
      </w:rPr>
    </w:lvl>
    <w:lvl w:ilvl="2" w:tplc="FFFFFFFF">
      <w:start w:val="1"/>
      <w:numFmt w:val="bullet"/>
      <w:lvlText w:val=""/>
      <w:lvlJc w:val="left"/>
      <w:pPr>
        <w:ind w:left="2509" w:hanging="360"/>
      </w:pPr>
      <w:rPr>
        <w:rFonts w:ascii="Wingdings" w:hAnsi="Wingdings"/>
        <w:b w:val="0"/>
        <w:i w:val="0"/>
        <w:strike w:val="0"/>
        <w:u w:val="none"/>
      </w:rPr>
    </w:lvl>
    <w:lvl w:ilvl="3" w:tplc="FFFFFFFF">
      <w:start w:val="1"/>
      <w:numFmt w:val="bullet"/>
      <w:lvlText w:val=""/>
      <w:lvlJc w:val="left"/>
      <w:pPr>
        <w:ind w:left="3229" w:hanging="360"/>
      </w:pPr>
      <w:rPr>
        <w:rFonts w:ascii="Symbol" w:hAnsi="Symbol"/>
        <w:b w:val="0"/>
        <w:i w:val="0"/>
        <w:strike w:val="0"/>
        <w:u w:val="none"/>
      </w:rPr>
    </w:lvl>
    <w:lvl w:ilvl="4" w:tplc="FFFFFFFF">
      <w:start w:val="1"/>
      <w:numFmt w:val="bullet"/>
      <w:lvlText w:val="o"/>
      <w:lvlJc w:val="left"/>
      <w:pPr>
        <w:ind w:left="3949" w:hanging="360"/>
      </w:pPr>
      <w:rPr>
        <w:rFonts w:ascii="Courier New" w:hAnsi="Courier New"/>
        <w:b w:val="0"/>
        <w:i w:val="0"/>
        <w:strike w:val="0"/>
        <w:u w:val="none"/>
      </w:rPr>
    </w:lvl>
    <w:lvl w:ilvl="5" w:tplc="FFFFFFFF">
      <w:start w:val="1"/>
      <w:numFmt w:val="bullet"/>
      <w:lvlText w:val=""/>
      <w:lvlJc w:val="left"/>
      <w:pPr>
        <w:ind w:left="4669" w:hanging="360"/>
      </w:pPr>
      <w:rPr>
        <w:rFonts w:ascii="Wingdings" w:hAnsi="Wingdings"/>
        <w:b w:val="0"/>
        <w:i w:val="0"/>
        <w:strike w:val="0"/>
        <w:u w:val="none"/>
      </w:rPr>
    </w:lvl>
    <w:lvl w:ilvl="6" w:tplc="FFFFFFFF">
      <w:start w:val="1"/>
      <w:numFmt w:val="bullet"/>
      <w:lvlText w:val=""/>
      <w:lvlJc w:val="left"/>
      <w:pPr>
        <w:ind w:left="5389" w:hanging="360"/>
      </w:pPr>
      <w:rPr>
        <w:rFonts w:ascii="Symbol" w:hAnsi="Symbol"/>
        <w:b w:val="0"/>
        <w:i w:val="0"/>
        <w:strike w:val="0"/>
        <w:u w:val="none"/>
      </w:rPr>
    </w:lvl>
    <w:lvl w:ilvl="7" w:tplc="FFFFFFFF">
      <w:start w:val="1"/>
      <w:numFmt w:val="bullet"/>
      <w:lvlText w:val="o"/>
      <w:lvlJc w:val="left"/>
      <w:pPr>
        <w:ind w:left="6109" w:hanging="360"/>
      </w:pPr>
      <w:rPr>
        <w:rFonts w:ascii="Courier New" w:hAnsi="Courier New"/>
        <w:b w:val="0"/>
        <w:i w:val="0"/>
        <w:strike w:val="0"/>
        <w:u w:val="none"/>
      </w:rPr>
    </w:lvl>
    <w:lvl w:ilvl="8" w:tplc="FFFFFFFF">
      <w:start w:val="1"/>
      <w:numFmt w:val="bullet"/>
      <w:lvlText w:val=""/>
      <w:lvlJc w:val="left"/>
      <w:pPr>
        <w:ind w:left="6829" w:hanging="360"/>
      </w:pPr>
      <w:rPr>
        <w:rFonts w:ascii="Wingdings" w:hAnsi="Wingdings"/>
        <w:b w:val="0"/>
        <w:i w:val="0"/>
        <w:strike w:val="0"/>
        <w:u w:val="none"/>
      </w:rPr>
    </w:lvl>
  </w:abstractNum>
  <w:abstractNum w:abstractNumId="2" w15:restartNumberingAfterBreak="0">
    <w:nsid w:val="10F41502"/>
    <w:multiLevelType w:val="hybridMultilevel"/>
    <w:tmpl w:val="83525888"/>
    <w:lvl w:ilvl="0" w:tplc="2BA4BC54">
      <w:start w:val="6"/>
      <w:numFmt w:val="bullet"/>
      <w:lvlText w:val="-"/>
      <w:lvlJc w:val="left"/>
      <w:pPr>
        <w:ind w:left="1068" w:hanging="36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3B0F002D"/>
    <w:multiLevelType w:val="hybridMultilevel"/>
    <w:tmpl w:val="0F8A7C2A"/>
    <w:lvl w:ilvl="0" w:tplc="7B3A0548">
      <w:start w:val="1"/>
      <w:numFmt w:val="bullet"/>
      <w:lvlText w:val="-"/>
      <w:lvlJc w:val="left"/>
      <w:pPr>
        <w:ind w:left="720" w:hanging="360"/>
      </w:pPr>
      <w:rPr>
        <w:rFonts w:ascii="Times New Roman" w:eastAsiaTheme="minorHAnsi" w:hAnsi="Times New Roman" w:cs="Times New Roman" w:hint="default"/>
        <w:color w:val="00000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70"/>
    <w:rsid w:val="00105641"/>
    <w:rsid w:val="00183F39"/>
    <w:rsid w:val="001E4591"/>
    <w:rsid w:val="00263C4F"/>
    <w:rsid w:val="00302023"/>
    <w:rsid w:val="003073E2"/>
    <w:rsid w:val="00396881"/>
    <w:rsid w:val="003C4D39"/>
    <w:rsid w:val="00402214"/>
    <w:rsid w:val="00483ACD"/>
    <w:rsid w:val="004E5DAC"/>
    <w:rsid w:val="00590347"/>
    <w:rsid w:val="0067675F"/>
    <w:rsid w:val="006E679F"/>
    <w:rsid w:val="00720413"/>
    <w:rsid w:val="00900470"/>
    <w:rsid w:val="00AC0C01"/>
    <w:rsid w:val="00B9465C"/>
    <w:rsid w:val="00BF67EA"/>
    <w:rsid w:val="00C70E44"/>
    <w:rsid w:val="00D03831"/>
    <w:rsid w:val="00D34DAE"/>
    <w:rsid w:val="00DC7EEF"/>
    <w:rsid w:val="00E17EAF"/>
    <w:rsid w:val="00F94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74681-87F0-450E-95D6-9F3E0837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0470"/>
    <w:pPr>
      <w:autoSpaceDE w:val="0"/>
      <w:autoSpaceDN w:val="0"/>
      <w:adjustRightInd w:val="0"/>
      <w:spacing w:after="180" w:line="276" w:lineRule="auto"/>
      <w:ind w:left="720"/>
    </w:pPr>
    <w:rPr>
      <w:rFonts w:ascii="Verdana" w:eastAsia="Times New Roman" w:hAnsi="Verdana" w:cs="Times New Roman"/>
      <w:sz w:val="24"/>
      <w:szCs w:val="24"/>
      <w:lang w:val="en-US" w:eastAsia="tr-TR"/>
    </w:rPr>
  </w:style>
  <w:style w:type="paragraph" w:customStyle="1" w:styleId="metin">
    <w:name w:val="metin"/>
    <w:basedOn w:val="Normal"/>
    <w:rsid w:val="009004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00470"/>
  </w:style>
  <w:style w:type="paragraph" w:styleId="BalonMetni">
    <w:name w:val="Balloon Text"/>
    <w:basedOn w:val="Normal"/>
    <w:link w:val="BalonMetniChar"/>
    <w:uiPriority w:val="99"/>
    <w:semiHidden/>
    <w:unhideWhenUsed/>
    <w:rsid w:val="007204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0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737">
      <w:bodyDiv w:val="1"/>
      <w:marLeft w:val="0"/>
      <w:marRight w:val="0"/>
      <w:marTop w:val="0"/>
      <w:marBottom w:val="0"/>
      <w:divBdr>
        <w:top w:val="none" w:sz="0" w:space="0" w:color="auto"/>
        <w:left w:val="none" w:sz="0" w:space="0" w:color="auto"/>
        <w:bottom w:val="none" w:sz="0" w:space="0" w:color="auto"/>
        <w:right w:val="none" w:sz="0" w:space="0" w:color="auto"/>
      </w:divBdr>
    </w:div>
    <w:div w:id="6764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Atmaca</dc:creator>
  <cp:keywords/>
  <dc:description/>
  <cp:lastModifiedBy>Yavuz Selim Aykan</cp:lastModifiedBy>
  <cp:revision>2</cp:revision>
  <cp:lastPrinted>2020-08-19T08:55:00Z</cp:lastPrinted>
  <dcterms:created xsi:type="dcterms:W3CDTF">2021-12-01T11:12:00Z</dcterms:created>
  <dcterms:modified xsi:type="dcterms:W3CDTF">2021-12-01T11:12:00Z</dcterms:modified>
</cp:coreProperties>
</file>